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hAnsi="Century Gothic"/>
          <w:szCs w:val="24"/>
        </w:rPr>
        <w:alias w:val="Title"/>
        <w:tag w:val="Title"/>
        <w:id w:val="949811297"/>
        <w:lock w:val="sdtLocked"/>
        <w:placeholder>
          <w:docPart w:val="C084DF28919F406AB524473D3F7632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51A88" w:rsidRPr="00120443" w:rsidRDefault="00F163E3">
          <w:pPr>
            <w:pStyle w:val="Heading3"/>
            <w:numPr>
              <w:ilvl w:val="0"/>
              <w:numId w:val="0"/>
            </w:numPr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 xml:space="preserve">AWIN </w:t>
          </w:r>
          <w:proofErr w:type="spellStart"/>
          <w:r>
            <w:rPr>
              <w:rFonts w:ascii="Century Gothic" w:hAnsi="Century Gothic"/>
              <w:szCs w:val="24"/>
            </w:rPr>
            <w:t>Talkgroup</w:t>
          </w:r>
          <w:proofErr w:type="spellEnd"/>
          <w:r>
            <w:rPr>
              <w:rFonts w:ascii="Century Gothic" w:hAnsi="Century Gothic"/>
              <w:szCs w:val="24"/>
            </w:rPr>
            <w:t xml:space="preserve"> Exemption Process</w:t>
          </w:r>
        </w:p>
      </w:sdtContent>
    </w:sdt>
    <w:p w:rsidR="00851A88" w:rsidRDefault="00851A88">
      <w:pPr>
        <w:pStyle w:val="BodyText"/>
      </w:pPr>
    </w:p>
    <w:p w:rsidR="00F163E3" w:rsidRPr="00084ADC" w:rsidRDefault="00F163E3" w:rsidP="00F163E3">
      <w:pPr>
        <w:rPr>
          <w:b/>
        </w:rPr>
      </w:pPr>
      <w:r w:rsidRPr="00084ADC">
        <w:rPr>
          <w:b/>
        </w:rPr>
        <w:t>Purpose</w:t>
      </w:r>
    </w:p>
    <w:p w:rsidR="00F163E3" w:rsidRDefault="00F163E3" w:rsidP="00F163E3"/>
    <w:p w:rsidR="00F163E3" w:rsidRDefault="00F163E3" w:rsidP="00F163E3">
      <w:pPr>
        <w:rPr>
          <w:rFonts w:asciiTheme="minorHAnsi" w:hAnsiTheme="minorHAnsi"/>
          <w:sz w:val="22"/>
          <w:szCs w:val="22"/>
        </w:rPr>
      </w:pPr>
      <w:r w:rsidRPr="00F163E3">
        <w:rPr>
          <w:rFonts w:asciiTheme="minorHAnsi" w:hAnsiTheme="minorHAnsi"/>
          <w:sz w:val="22"/>
          <w:szCs w:val="22"/>
        </w:rPr>
        <w:t xml:space="preserve">This process is designed to allow agencies using the Arkansas State User Group (ASUG) template a method by which an exemption may be requested from the </w:t>
      </w:r>
      <w:r w:rsidRPr="00F163E3">
        <w:rPr>
          <w:rFonts w:asciiTheme="minorHAnsi" w:hAnsiTheme="minorHAnsi"/>
          <w:i/>
          <w:sz w:val="22"/>
          <w:szCs w:val="22"/>
        </w:rPr>
        <w:t xml:space="preserve">AWIN Standard for </w:t>
      </w:r>
      <w:proofErr w:type="spellStart"/>
      <w:r w:rsidRPr="00F163E3">
        <w:rPr>
          <w:rFonts w:asciiTheme="minorHAnsi" w:hAnsiTheme="minorHAnsi"/>
          <w:i/>
          <w:sz w:val="22"/>
          <w:szCs w:val="22"/>
        </w:rPr>
        <w:t>Talkgroup</w:t>
      </w:r>
      <w:proofErr w:type="spellEnd"/>
      <w:r w:rsidRPr="00F163E3">
        <w:rPr>
          <w:rFonts w:asciiTheme="minorHAnsi" w:hAnsiTheme="minorHAnsi"/>
          <w:i/>
          <w:sz w:val="22"/>
          <w:szCs w:val="22"/>
        </w:rPr>
        <w:t xml:space="preserve"> Permissions, </w:t>
      </w:r>
      <w:r w:rsidRPr="00F163E3">
        <w:rPr>
          <w:rFonts w:asciiTheme="minorHAnsi" w:hAnsiTheme="minorHAnsi"/>
          <w:sz w:val="22"/>
          <w:szCs w:val="22"/>
        </w:rPr>
        <w:t xml:space="preserve">which is a policy that requires requesting agencies have letters authorizing the use of the controlling agency’s </w:t>
      </w:r>
      <w:proofErr w:type="spellStart"/>
      <w:r w:rsidRPr="00F163E3">
        <w:rPr>
          <w:rFonts w:asciiTheme="minorHAnsi" w:hAnsiTheme="minorHAnsi"/>
          <w:sz w:val="22"/>
          <w:szCs w:val="22"/>
        </w:rPr>
        <w:t>talkgroups</w:t>
      </w:r>
      <w:proofErr w:type="spellEnd"/>
      <w:r w:rsidRPr="00F163E3">
        <w:rPr>
          <w:rFonts w:asciiTheme="minorHAnsi" w:hAnsiTheme="minorHAnsi"/>
          <w:sz w:val="22"/>
          <w:szCs w:val="22"/>
        </w:rPr>
        <w:t xml:space="preserve">. This policy applies to only primary County </w:t>
      </w:r>
      <w:proofErr w:type="spellStart"/>
      <w:r w:rsidRPr="00F163E3">
        <w:rPr>
          <w:rFonts w:asciiTheme="minorHAnsi" w:hAnsiTheme="minorHAnsi"/>
          <w:sz w:val="22"/>
          <w:szCs w:val="22"/>
        </w:rPr>
        <w:t>Talkgroups</w:t>
      </w:r>
      <w:proofErr w:type="spellEnd"/>
      <w:r w:rsidRPr="00F163E3">
        <w:rPr>
          <w:rFonts w:asciiTheme="minorHAnsi" w:hAnsiTheme="minorHAnsi"/>
          <w:sz w:val="22"/>
          <w:szCs w:val="22"/>
        </w:rPr>
        <w:t xml:space="preserve">. This process does not apply to other </w:t>
      </w:r>
      <w:proofErr w:type="spellStart"/>
      <w:r w:rsidRPr="00F163E3">
        <w:rPr>
          <w:rFonts w:asciiTheme="minorHAnsi" w:hAnsiTheme="minorHAnsi"/>
          <w:sz w:val="22"/>
          <w:szCs w:val="22"/>
        </w:rPr>
        <w:t>talkgroups</w:t>
      </w:r>
      <w:proofErr w:type="spellEnd"/>
      <w:r w:rsidRPr="00F163E3">
        <w:rPr>
          <w:rFonts w:asciiTheme="minorHAnsi" w:hAnsiTheme="minorHAnsi"/>
          <w:sz w:val="22"/>
          <w:szCs w:val="22"/>
        </w:rPr>
        <w:t xml:space="preserve"> that a county may operate, </w:t>
      </w:r>
      <w:proofErr w:type="spellStart"/>
      <w:r w:rsidRPr="00F163E3">
        <w:rPr>
          <w:rFonts w:asciiTheme="minorHAnsi" w:hAnsiTheme="minorHAnsi"/>
          <w:sz w:val="22"/>
          <w:szCs w:val="22"/>
        </w:rPr>
        <w:t>talkgroups</w:t>
      </w:r>
      <w:proofErr w:type="spellEnd"/>
      <w:r w:rsidRPr="00F163E3">
        <w:rPr>
          <w:rFonts w:asciiTheme="minorHAnsi" w:hAnsiTheme="minorHAnsi"/>
          <w:sz w:val="22"/>
          <w:szCs w:val="22"/>
        </w:rPr>
        <w:t xml:space="preserve"> operated by a municipality, or to </w:t>
      </w:r>
      <w:proofErr w:type="spellStart"/>
      <w:r w:rsidRPr="00F163E3">
        <w:rPr>
          <w:rFonts w:asciiTheme="minorHAnsi" w:hAnsiTheme="minorHAnsi"/>
          <w:sz w:val="22"/>
          <w:szCs w:val="22"/>
        </w:rPr>
        <w:t>talkgroups</w:t>
      </w:r>
      <w:proofErr w:type="spellEnd"/>
      <w:r w:rsidRPr="00F163E3">
        <w:rPr>
          <w:rFonts w:asciiTheme="minorHAnsi" w:hAnsiTheme="minorHAnsi"/>
          <w:sz w:val="22"/>
          <w:szCs w:val="22"/>
        </w:rPr>
        <w:t xml:space="preserve"> used by other ASUG entities.</w:t>
      </w:r>
    </w:p>
    <w:p w:rsidR="00F163E3" w:rsidRPr="00F163E3" w:rsidRDefault="00F163E3" w:rsidP="00F163E3">
      <w:pPr>
        <w:rPr>
          <w:rFonts w:asciiTheme="minorHAnsi" w:hAnsiTheme="minorHAnsi"/>
          <w:sz w:val="22"/>
          <w:szCs w:val="22"/>
        </w:rPr>
      </w:pPr>
    </w:p>
    <w:p w:rsidR="00F163E3" w:rsidRPr="00A536F0" w:rsidRDefault="00F163E3" w:rsidP="00F163E3">
      <w:pPr>
        <w:rPr>
          <w:b/>
        </w:rPr>
      </w:pPr>
      <w:r w:rsidRPr="00A536F0">
        <w:rPr>
          <w:b/>
        </w:rPr>
        <w:t>Process</w:t>
      </w:r>
    </w:p>
    <w:p w:rsidR="00F163E3" w:rsidRPr="00A536F0" w:rsidRDefault="00F163E3" w:rsidP="00F163E3">
      <w:pPr>
        <w:pStyle w:val="ListParagraph"/>
        <w:numPr>
          <w:ilvl w:val="0"/>
          <w:numId w:val="12"/>
        </w:numPr>
      </w:pPr>
      <w:r w:rsidRPr="00A536F0">
        <w:t xml:space="preserve">The requesting agency prepares a letter to the AWIN Program Director requesting exemption from the </w:t>
      </w:r>
      <w:r w:rsidRPr="00A536F0">
        <w:rPr>
          <w:i/>
        </w:rPr>
        <w:t xml:space="preserve">AWIN Standard for </w:t>
      </w:r>
      <w:proofErr w:type="spellStart"/>
      <w:r w:rsidRPr="00A536F0">
        <w:rPr>
          <w:i/>
        </w:rPr>
        <w:t>Talkgroup</w:t>
      </w:r>
      <w:proofErr w:type="spellEnd"/>
      <w:r w:rsidRPr="00A536F0">
        <w:rPr>
          <w:i/>
        </w:rPr>
        <w:t xml:space="preserve"> Permissions</w:t>
      </w:r>
      <w:r w:rsidRPr="00A536F0">
        <w:t>. The letter shall:</w:t>
      </w:r>
    </w:p>
    <w:p w:rsidR="00F163E3" w:rsidRPr="00A536F0" w:rsidRDefault="00F163E3" w:rsidP="00F163E3">
      <w:pPr>
        <w:pStyle w:val="ListParagraph"/>
        <w:numPr>
          <w:ilvl w:val="1"/>
          <w:numId w:val="12"/>
        </w:numPr>
      </w:pPr>
      <w:r w:rsidRPr="00A536F0">
        <w:t>Contain clear justification for the exemption request.</w:t>
      </w:r>
    </w:p>
    <w:p w:rsidR="00F163E3" w:rsidRPr="00A536F0" w:rsidRDefault="00F163E3" w:rsidP="00F163E3">
      <w:pPr>
        <w:pStyle w:val="ListParagraph"/>
        <w:numPr>
          <w:ilvl w:val="1"/>
          <w:numId w:val="12"/>
        </w:numPr>
      </w:pPr>
      <w:r w:rsidRPr="00A536F0">
        <w:t xml:space="preserve">List the specific </w:t>
      </w:r>
      <w:proofErr w:type="spellStart"/>
      <w:r w:rsidRPr="00A536F0">
        <w:t>talkgroups</w:t>
      </w:r>
      <w:proofErr w:type="spellEnd"/>
      <w:r w:rsidRPr="00A536F0">
        <w:t xml:space="preserve"> to which that the agency is requesting access.</w:t>
      </w:r>
    </w:p>
    <w:p w:rsidR="00F163E3" w:rsidRPr="00A536F0" w:rsidRDefault="00F163E3" w:rsidP="00F163E3">
      <w:pPr>
        <w:pStyle w:val="ListParagraph"/>
        <w:numPr>
          <w:ilvl w:val="1"/>
          <w:numId w:val="12"/>
        </w:numPr>
      </w:pPr>
      <w:r w:rsidRPr="00A536F0">
        <w:t>Include a point of contact for further clarification or questions regarding the request.</w:t>
      </w:r>
    </w:p>
    <w:p w:rsidR="00F163E3" w:rsidRPr="00A536F0" w:rsidRDefault="00F163E3" w:rsidP="00F163E3">
      <w:pPr>
        <w:pStyle w:val="ListParagraph"/>
        <w:numPr>
          <w:ilvl w:val="1"/>
          <w:numId w:val="12"/>
        </w:numPr>
      </w:pPr>
      <w:r w:rsidRPr="00A536F0">
        <w:t>Be on agency letterhead.</w:t>
      </w:r>
    </w:p>
    <w:p w:rsidR="00F163E3" w:rsidRPr="00A536F0" w:rsidRDefault="00F163E3" w:rsidP="00F163E3">
      <w:pPr>
        <w:pStyle w:val="ListParagraph"/>
        <w:numPr>
          <w:ilvl w:val="1"/>
          <w:numId w:val="12"/>
        </w:numPr>
      </w:pPr>
      <w:r w:rsidRPr="00A536F0">
        <w:t>Be signed by the agency director.</w:t>
      </w:r>
    </w:p>
    <w:p w:rsidR="00F163E3" w:rsidRPr="00A536F0" w:rsidRDefault="00F163E3" w:rsidP="00F163E3">
      <w:pPr>
        <w:pStyle w:val="ListParagraph"/>
        <w:numPr>
          <w:ilvl w:val="0"/>
          <w:numId w:val="12"/>
        </w:numPr>
      </w:pPr>
      <w:r w:rsidRPr="00A536F0">
        <w:t>The exemption request is received and reviewed by the AWIN Program Director and the AWIN Technical Lead for impact to the AWIN system.</w:t>
      </w:r>
    </w:p>
    <w:p w:rsidR="00F163E3" w:rsidRPr="00A536F0" w:rsidRDefault="00F163E3" w:rsidP="00F163E3">
      <w:pPr>
        <w:pStyle w:val="ListParagraph"/>
        <w:numPr>
          <w:ilvl w:val="0"/>
          <w:numId w:val="12"/>
        </w:numPr>
      </w:pPr>
      <w:r w:rsidRPr="00A536F0">
        <w:t xml:space="preserve">The AWIN </w:t>
      </w:r>
      <w:r w:rsidR="00EF2021">
        <w:t xml:space="preserve">Subscriber Support </w:t>
      </w:r>
      <w:r w:rsidRPr="00A536F0">
        <w:t>Coordinator prepares a summary of the request and information on the impact to AWIN and places the request on</w:t>
      </w:r>
      <w:bookmarkStart w:id="0" w:name="_GoBack"/>
      <w:bookmarkEnd w:id="0"/>
      <w:r w:rsidRPr="00A536F0">
        <w:t xml:space="preserve"> the agenda for the next regular AIC</w:t>
      </w:r>
      <w:r>
        <w:t>E</w:t>
      </w:r>
      <w:r w:rsidRPr="00A536F0">
        <w:t>C meeting.</w:t>
      </w:r>
    </w:p>
    <w:p w:rsidR="00F163E3" w:rsidRPr="00A536F0" w:rsidRDefault="00F163E3" w:rsidP="00F163E3">
      <w:pPr>
        <w:pStyle w:val="ListParagraph"/>
        <w:numPr>
          <w:ilvl w:val="0"/>
          <w:numId w:val="12"/>
        </w:numPr>
      </w:pPr>
      <w:r w:rsidRPr="00A536F0">
        <w:t xml:space="preserve">The AICEC reviews the request. The request may be denied or approved. </w:t>
      </w:r>
    </w:p>
    <w:p w:rsidR="00F163E3" w:rsidRPr="00A536F0" w:rsidRDefault="00F163E3" w:rsidP="00F163E3">
      <w:pPr>
        <w:pStyle w:val="ListParagraph"/>
        <w:numPr>
          <w:ilvl w:val="1"/>
          <w:numId w:val="12"/>
        </w:numPr>
      </w:pPr>
      <w:r w:rsidRPr="00A536F0">
        <w:t>If approved:</w:t>
      </w:r>
    </w:p>
    <w:p w:rsidR="00F163E3" w:rsidRPr="00A536F0" w:rsidRDefault="00F163E3" w:rsidP="00F163E3">
      <w:pPr>
        <w:pStyle w:val="ListParagraph"/>
        <w:numPr>
          <w:ilvl w:val="2"/>
          <w:numId w:val="12"/>
        </w:numPr>
      </w:pPr>
      <w:r w:rsidRPr="00A536F0">
        <w:t xml:space="preserve">The AWIN </w:t>
      </w:r>
      <w:r w:rsidR="00EF2021">
        <w:t xml:space="preserve">Subscriber Support </w:t>
      </w:r>
      <w:r w:rsidRPr="00A536F0">
        <w:t>Coordinator prepares an approval letter for signature by the Arkansas Interoperable Communications Executive Chair, or their designee.</w:t>
      </w:r>
    </w:p>
    <w:p w:rsidR="00F163E3" w:rsidRPr="00A536F0" w:rsidRDefault="00F163E3" w:rsidP="00F163E3">
      <w:pPr>
        <w:pStyle w:val="ListParagraph"/>
        <w:numPr>
          <w:ilvl w:val="2"/>
          <w:numId w:val="12"/>
        </w:numPr>
      </w:pPr>
      <w:r w:rsidRPr="00A536F0">
        <w:t>The approval letter is forwarded to all county judges with a message briefly explaining the nature of the request and the process and time frame for responding to the approval.</w:t>
      </w:r>
    </w:p>
    <w:p w:rsidR="00F163E3" w:rsidRPr="00A536F0" w:rsidRDefault="00F163E3" w:rsidP="00F163E3">
      <w:pPr>
        <w:pStyle w:val="ListParagraph"/>
        <w:numPr>
          <w:ilvl w:val="2"/>
          <w:numId w:val="12"/>
        </w:numPr>
      </w:pPr>
      <w:r w:rsidRPr="00A536F0">
        <w:t xml:space="preserve">The AWIN </w:t>
      </w:r>
      <w:r w:rsidR="00EF2021">
        <w:t xml:space="preserve">Subscriber Support </w:t>
      </w:r>
      <w:r w:rsidRPr="00A536F0">
        <w:t>Coordinator tracks responses from the counties.</w:t>
      </w:r>
    </w:p>
    <w:p w:rsidR="00F163E3" w:rsidRDefault="00F163E3" w:rsidP="00F163E3">
      <w:pPr>
        <w:pStyle w:val="ListParagraph"/>
        <w:numPr>
          <w:ilvl w:val="2"/>
          <w:numId w:val="12"/>
        </w:numPr>
      </w:pPr>
      <w:r>
        <w:t xml:space="preserve">When the response period has ended the </w:t>
      </w:r>
      <w:r w:rsidRPr="000A69A3">
        <w:t xml:space="preserve">AWIN </w:t>
      </w:r>
      <w:r w:rsidR="00EF2021">
        <w:t xml:space="preserve">Subscriber Support </w:t>
      </w:r>
      <w:r w:rsidRPr="000A69A3">
        <w:t>Coordinator</w:t>
      </w:r>
      <w:r>
        <w:t xml:space="preserve"> forwards the approval letter to the requesting agency, and the radio programming shop(s) along with a list of counties’ responses.</w:t>
      </w:r>
    </w:p>
    <w:p w:rsidR="00F163E3" w:rsidRDefault="00F163E3" w:rsidP="00F163E3">
      <w:pPr>
        <w:pStyle w:val="ListParagraph"/>
        <w:numPr>
          <w:ilvl w:val="1"/>
          <w:numId w:val="12"/>
        </w:numPr>
      </w:pPr>
      <w:r>
        <w:t>If denied:</w:t>
      </w:r>
    </w:p>
    <w:p w:rsidR="00F163E3" w:rsidRPr="00F163E3" w:rsidRDefault="00F163E3" w:rsidP="00F163E3">
      <w:pPr>
        <w:ind w:left="1080"/>
        <w:rPr>
          <w:rFonts w:asciiTheme="minorHAnsi" w:hAnsiTheme="minorHAnsi"/>
          <w:sz w:val="22"/>
          <w:szCs w:val="22"/>
        </w:rPr>
      </w:pPr>
      <w:r w:rsidRPr="00F163E3">
        <w:rPr>
          <w:rFonts w:asciiTheme="minorHAnsi" w:hAnsiTheme="minorHAnsi"/>
          <w:sz w:val="22"/>
          <w:szCs w:val="22"/>
        </w:rPr>
        <w:t xml:space="preserve">The AWIN </w:t>
      </w:r>
      <w:r>
        <w:rPr>
          <w:rFonts w:asciiTheme="minorHAnsi" w:hAnsiTheme="minorHAnsi"/>
          <w:sz w:val="22"/>
          <w:szCs w:val="22"/>
        </w:rPr>
        <w:t xml:space="preserve">Subscriber Support </w:t>
      </w:r>
      <w:r w:rsidRPr="00F163E3">
        <w:rPr>
          <w:rFonts w:asciiTheme="minorHAnsi" w:hAnsiTheme="minorHAnsi"/>
          <w:sz w:val="22"/>
          <w:szCs w:val="22"/>
        </w:rPr>
        <w:t>Coordinator prepares a denial letter clearly stating the reasons the request is denied and sends it to the requesting agency.</w:t>
      </w:r>
    </w:p>
    <w:p w:rsidR="00F163E3" w:rsidRPr="00765FBD" w:rsidRDefault="00F163E3">
      <w:pPr>
        <w:pStyle w:val="BodyText"/>
      </w:pPr>
    </w:p>
    <w:sectPr w:rsidR="00F163E3" w:rsidRPr="00765FBD" w:rsidSect="00470848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E3" w:rsidRDefault="00F163E3">
      <w:r>
        <w:separator/>
      </w:r>
    </w:p>
  </w:endnote>
  <w:endnote w:type="continuationSeparator" w:id="0">
    <w:p w:rsidR="00F163E3" w:rsidRDefault="00F1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9E" w:rsidRPr="00120443" w:rsidRDefault="00EF2021" w:rsidP="00821B1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entury Gothic" w:hAnsi="Century Gothic"/>
        <w:sz w:val="20"/>
        <w:szCs w:val="20"/>
      </w:rPr>
    </w:pPr>
    <w:sdt>
      <w:sdtPr>
        <w:rPr>
          <w:rFonts w:ascii="Century Gothic" w:hAnsi="Century Gothic"/>
          <w:sz w:val="20"/>
          <w:szCs w:val="20"/>
        </w:rPr>
        <w:alias w:val="Title"/>
        <w:tag w:val="Title"/>
        <w:id w:val="949811305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63E3">
          <w:rPr>
            <w:rFonts w:ascii="Century Gothic" w:hAnsi="Century Gothic"/>
            <w:sz w:val="20"/>
            <w:szCs w:val="20"/>
          </w:rPr>
          <w:t xml:space="preserve">AWIN </w:t>
        </w:r>
        <w:proofErr w:type="spellStart"/>
        <w:r w:rsidR="00F163E3">
          <w:rPr>
            <w:rFonts w:ascii="Century Gothic" w:hAnsi="Century Gothic"/>
            <w:sz w:val="20"/>
            <w:szCs w:val="20"/>
          </w:rPr>
          <w:t>Talkgroup</w:t>
        </w:r>
        <w:proofErr w:type="spellEnd"/>
        <w:r w:rsidR="00F163E3">
          <w:rPr>
            <w:rFonts w:ascii="Century Gothic" w:hAnsi="Century Gothic"/>
            <w:sz w:val="20"/>
            <w:szCs w:val="20"/>
          </w:rPr>
          <w:t xml:space="preserve"> Exemption Process</w:t>
        </w:r>
      </w:sdtContent>
    </w:sdt>
    <w:r w:rsidR="00AB089E" w:rsidRPr="00120443">
      <w:rPr>
        <w:rFonts w:ascii="Century Gothic" w:hAnsi="Century Gothic"/>
        <w:sz w:val="20"/>
        <w:szCs w:val="20"/>
      </w:rPr>
      <w:t xml:space="preserve">  </w:t>
    </w:r>
    <w:r w:rsidR="00821B19" w:rsidRPr="00120443">
      <w:rPr>
        <w:rFonts w:ascii="Century Gothic" w:hAnsi="Century Gothic"/>
        <w:sz w:val="20"/>
        <w:szCs w:val="20"/>
      </w:rPr>
      <w:tab/>
    </w:r>
    <w:r w:rsidR="00601EF8">
      <w:rPr>
        <w:rFonts w:ascii="Century Gothic" w:hAnsi="Century Gothic"/>
        <w:sz w:val="20"/>
        <w:szCs w:val="20"/>
      </w:rPr>
      <w:t xml:space="preserve">              </w:t>
    </w:r>
    <w:r w:rsidR="00AB089E" w:rsidRPr="00120443">
      <w:rPr>
        <w:rFonts w:ascii="Century Gothic" w:hAnsi="Century Gothic"/>
        <w:sz w:val="20"/>
        <w:szCs w:val="20"/>
      </w:rPr>
      <w:t xml:space="preserve">Revised:  </w:t>
    </w:r>
    <w:sdt>
      <w:sdtPr>
        <w:rPr>
          <w:rFonts w:ascii="Century Gothic" w:hAnsi="Century Gothic"/>
          <w:sz w:val="20"/>
          <w:szCs w:val="20"/>
        </w:rPr>
        <w:alias w:val="Revised Date"/>
        <w:tag w:val="Revised Date"/>
        <w:id w:val="949811331"/>
        <w:lock w:val="sdtLocked"/>
        <w:dataBinding w:prefixMappings="xmlns:ns0='http://schemas.microsoft.com/office/2006/metadata/properties' xmlns:ns1='http://www.w3.org/2001/XMLSchema-instance' xmlns:ns2='05b7db15-f770-4ecb-8f2e-5365c57306bd' xmlns:ns3='b9892cd3-d0b5-4071-b144-91220183ea3a' " w:xpath="/ns0:properties[1]/documentManagement[1]/ns3:Modified_x0020_Date[1]" w:storeItemID="{62ACE0CA-9F8F-42D4-A434-F0E01319B7DF}"/>
        <w:date w:fullDate="2014-11-14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6422DD">
          <w:rPr>
            <w:rFonts w:ascii="Century Gothic" w:hAnsi="Century Gothic"/>
            <w:sz w:val="20"/>
            <w:szCs w:val="20"/>
          </w:rPr>
          <w:t>11/14/2014</w:t>
        </w:r>
      </w:sdtContent>
    </w:sdt>
    <w:r w:rsidR="00AB089E" w:rsidRPr="00120443">
      <w:rPr>
        <w:rFonts w:ascii="Century Gothic" w:hAnsi="Century Gothic"/>
        <w:sz w:val="20"/>
        <w:szCs w:val="20"/>
      </w:rPr>
      <w:t xml:space="preserve"> </w:t>
    </w:r>
    <w:r w:rsidR="00821B19" w:rsidRPr="00120443">
      <w:rPr>
        <w:rFonts w:ascii="Century Gothic" w:hAnsi="Century Gothic"/>
        <w:sz w:val="20"/>
        <w:szCs w:val="20"/>
      </w:rPr>
      <w:t xml:space="preserve">   </w:t>
    </w:r>
    <w:r w:rsidR="000D3BF8" w:rsidRPr="00120443">
      <w:rPr>
        <w:rFonts w:ascii="Century Gothic" w:hAnsi="Century Gothic"/>
        <w:sz w:val="20"/>
        <w:szCs w:val="20"/>
      </w:rPr>
      <w:t xml:space="preserve">Reviewed: </w:t>
    </w:r>
    <w:sdt>
      <w:sdtPr>
        <w:rPr>
          <w:rFonts w:ascii="Century Gothic" w:hAnsi="Century Gothic"/>
          <w:sz w:val="20"/>
          <w:szCs w:val="20"/>
        </w:rPr>
        <w:alias w:val="Reviewed Date"/>
        <w:tag w:val="Reviewed Date"/>
        <w:id w:val="949811334"/>
        <w:lock w:val="sdtLocked"/>
        <w:dataBinding w:prefixMappings="xmlns:ns0='http://schemas.microsoft.com/office/2006/metadata/properties' xmlns:ns1='http://www.w3.org/2001/XMLSchema-instance' xmlns:ns2='05b7db15-f770-4ecb-8f2e-5365c57306bd' xmlns:ns3='b9892cd3-d0b5-4071-b144-91220183ea3a' " w:xpath="/ns0:properties[1]/documentManagement[1]/ns3:Reviewed_x0020_Date[1]" w:storeItemID="{62ACE0CA-9F8F-42D4-A434-F0E01319B7DF}"/>
        <w:date w:fullDate="2014-11-14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6422DD">
          <w:rPr>
            <w:rFonts w:ascii="Century Gothic" w:hAnsi="Century Gothic"/>
            <w:sz w:val="20"/>
            <w:szCs w:val="20"/>
          </w:rPr>
          <w:t>11/14/2014</w:t>
        </w:r>
      </w:sdtContent>
    </w:sdt>
    <w:r w:rsidR="00821B19" w:rsidRPr="00120443">
      <w:rPr>
        <w:rFonts w:ascii="Century Gothic" w:hAnsi="Century Gothic"/>
        <w:b/>
        <w:sz w:val="20"/>
        <w:szCs w:val="20"/>
      </w:rPr>
      <w:tab/>
    </w:r>
    <w:r w:rsidR="00AB089E" w:rsidRPr="00120443">
      <w:rPr>
        <w:rFonts w:ascii="Century Gothic" w:hAnsi="Century Gothic"/>
        <w:sz w:val="20"/>
        <w:szCs w:val="20"/>
      </w:rPr>
      <w:t xml:space="preserve">Page </w:t>
    </w:r>
    <w:r w:rsidR="007C6D6D" w:rsidRPr="00120443">
      <w:rPr>
        <w:rFonts w:ascii="Century Gothic" w:hAnsi="Century Gothic"/>
        <w:sz w:val="20"/>
        <w:szCs w:val="20"/>
      </w:rPr>
      <w:fldChar w:fldCharType="begin"/>
    </w:r>
    <w:r w:rsidR="00AB089E" w:rsidRPr="00120443">
      <w:rPr>
        <w:rFonts w:ascii="Century Gothic" w:hAnsi="Century Gothic"/>
        <w:sz w:val="20"/>
        <w:szCs w:val="20"/>
      </w:rPr>
      <w:instrText xml:space="preserve"> PAGE </w:instrText>
    </w:r>
    <w:r w:rsidR="007C6D6D" w:rsidRPr="00120443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noProof/>
        <w:sz w:val="20"/>
        <w:szCs w:val="20"/>
      </w:rPr>
      <w:t>1</w:t>
    </w:r>
    <w:r w:rsidR="007C6D6D" w:rsidRPr="00120443">
      <w:rPr>
        <w:rFonts w:ascii="Century Gothic" w:hAnsi="Century Gothic"/>
        <w:sz w:val="20"/>
        <w:szCs w:val="20"/>
      </w:rPr>
      <w:fldChar w:fldCharType="end"/>
    </w:r>
    <w:r w:rsidR="00AB089E" w:rsidRPr="00120443">
      <w:rPr>
        <w:rFonts w:ascii="Century Gothic" w:hAnsi="Century Gothic"/>
        <w:sz w:val="20"/>
        <w:szCs w:val="20"/>
      </w:rPr>
      <w:t xml:space="preserve"> of </w:t>
    </w:r>
    <w:r w:rsidR="007C6D6D" w:rsidRPr="00120443">
      <w:rPr>
        <w:rFonts w:ascii="Century Gothic" w:hAnsi="Century Gothic"/>
        <w:sz w:val="20"/>
        <w:szCs w:val="20"/>
      </w:rPr>
      <w:fldChar w:fldCharType="begin"/>
    </w:r>
    <w:r w:rsidR="00AB089E" w:rsidRPr="00120443">
      <w:rPr>
        <w:rFonts w:ascii="Century Gothic" w:hAnsi="Century Gothic"/>
        <w:sz w:val="20"/>
        <w:szCs w:val="20"/>
      </w:rPr>
      <w:instrText xml:space="preserve"> NUMPAGES </w:instrText>
    </w:r>
    <w:r w:rsidR="007C6D6D" w:rsidRPr="00120443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noProof/>
        <w:sz w:val="20"/>
        <w:szCs w:val="20"/>
      </w:rPr>
      <w:t>1</w:t>
    </w:r>
    <w:r w:rsidR="007C6D6D" w:rsidRPr="00120443">
      <w:rPr>
        <w:rFonts w:ascii="Century Gothic" w:hAnsi="Century Gothic"/>
        <w:sz w:val="20"/>
        <w:szCs w:val="20"/>
      </w:rPr>
      <w:fldChar w:fldCharType="end"/>
    </w:r>
  </w:p>
  <w:p w:rsidR="00AB089E" w:rsidRDefault="00AB089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E3" w:rsidRDefault="00F163E3">
      <w:r>
        <w:separator/>
      </w:r>
    </w:p>
  </w:footnote>
  <w:footnote w:type="continuationSeparator" w:id="0">
    <w:p w:rsidR="00F163E3" w:rsidRDefault="00F1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A5" w:rsidRDefault="00AB089E" w:rsidP="00821B19">
    <w:pPr>
      <w:pStyle w:val="Header"/>
      <w:tabs>
        <w:tab w:val="clear" w:pos="4320"/>
        <w:tab w:val="clear" w:pos="8640"/>
        <w:tab w:val="right" w:pos="10800"/>
      </w:tabs>
      <w:rPr>
        <w:rFonts w:ascii="Century Gothic" w:hAnsi="Century Gothic"/>
        <w:sz w:val="20"/>
        <w:szCs w:val="20"/>
      </w:rPr>
    </w:pPr>
    <w:r w:rsidRPr="00120443">
      <w:rPr>
        <w:rFonts w:ascii="Century Gothic" w:hAnsi="Century Gothic"/>
        <w:sz w:val="20"/>
        <w:szCs w:val="20"/>
      </w:rPr>
      <w:t>Department of Information Systems</w:t>
    </w:r>
    <w:r w:rsidRPr="00120443">
      <w:rPr>
        <w:rFonts w:ascii="Century Gothic" w:hAnsi="Century Gothic"/>
        <w:b/>
        <w:sz w:val="20"/>
        <w:szCs w:val="20"/>
      </w:rPr>
      <w:t xml:space="preserve"> </w:t>
    </w:r>
    <w:r w:rsidR="00120443">
      <w:rPr>
        <w:rFonts w:ascii="Century Gothic" w:hAnsi="Century Gothic"/>
        <w:b/>
        <w:sz w:val="20"/>
        <w:szCs w:val="20"/>
      </w:rPr>
      <w:t xml:space="preserve">                                                                           </w:t>
    </w:r>
    <w:r w:rsidRPr="00120443">
      <w:rPr>
        <w:rFonts w:ascii="Century Gothic" w:hAnsi="Century Gothic"/>
        <w:sz w:val="20"/>
        <w:szCs w:val="20"/>
      </w:rPr>
      <w:t xml:space="preserve">Process Owner:  </w:t>
    </w:r>
    <w:sdt>
      <w:sdtPr>
        <w:rPr>
          <w:rFonts w:ascii="Century Gothic" w:hAnsi="Century Gothic"/>
          <w:sz w:val="20"/>
          <w:szCs w:val="20"/>
        </w:rPr>
        <w:alias w:val="Owner"/>
        <w:tag w:val="Owner"/>
        <w:id w:val="949811301"/>
        <w:lock w:val="sdtLocked"/>
        <w:placeholder>
          <w:docPart w:val="1FEBC0DF91F6432881127E61404F5238"/>
        </w:placeholder>
        <w:dataBinding w:prefixMappings="xmlns:ns0='http://schemas.microsoft.com/office/2006/metadata/properties' xmlns:ns1='http://www.w3.org/2001/XMLSchema-instance' xmlns:ns2='05b7db15-f770-4ecb-8f2e-5365c57306bd' xmlns:ns3='b9892cd3-d0b5-4071-b144-91220183ea3a' " w:xpath="/ns0:properties[1]/documentManagement[1]/ns3:Owner2[1]" w:storeItemID="{62ACE0CA-9F8F-42D4-A434-F0E01319B7DF}"/>
        <w:dropDownList w:lastValue="Quality">
          <w:listItem w:value="[Owner]"/>
        </w:dropDownList>
      </w:sdtPr>
      <w:sdtEndPr/>
      <w:sdtContent>
        <w:r w:rsidR="00600C07">
          <w:rPr>
            <w:rFonts w:ascii="Century Gothic" w:hAnsi="Century Gothic"/>
            <w:sz w:val="20"/>
            <w:szCs w:val="20"/>
          </w:rPr>
          <w:t>Quality</w:t>
        </w:r>
      </w:sdtContent>
    </w:sdt>
  </w:p>
  <w:p w:rsidR="002C2298" w:rsidRPr="00120443" w:rsidRDefault="002C2298" w:rsidP="00821B19">
    <w:pPr>
      <w:pStyle w:val="Header"/>
      <w:tabs>
        <w:tab w:val="clear" w:pos="4320"/>
        <w:tab w:val="clear" w:pos="8640"/>
        <w:tab w:val="right" w:pos="10800"/>
      </w:tabs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2CEF"/>
    <w:multiLevelType w:val="hybridMultilevel"/>
    <w:tmpl w:val="0666F154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35814E94"/>
    <w:multiLevelType w:val="multilevel"/>
    <w:tmpl w:val="5EFA1A9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43C358E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8621E8A"/>
    <w:multiLevelType w:val="hybridMultilevel"/>
    <w:tmpl w:val="3DBE3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A6064"/>
    <w:multiLevelType w:val="hybridMultilevel"/>
    <w:tmpl w:val="5C72D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12A0C"/>
    <w:multiLevelType w:val="multilevel"/>
    <w:tmpl w:val="23D4D08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569559C4"/>
    <w:multiLevelType w:val="multilevel"/>
    <w:tmpl w:val="15D87BFA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61D448C"/>
    <w:multiLevelType w:val="hybridMultilevel"/>
    <w:tmpl w:val="ED30EA0E"/>
    <w:lvl w:ilvl="0" w:tplc="750CE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05686"/>
    <w:multiLevelType w:val="hybridMultilevel"/>
    <w:tmpl w:val="44ACEFA6"/>
    <w:lvl w:ilvl="0" w:tplc="6618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744359E">
      <w:numFmt w:val="none"/>
      <w:lvlText w:val=""/>
      <w:lvlJc w:val="left"/>
      <w:pPr>
        <w:tabs>
          <w:tab w:val="num" w:pos="360"/>
        </w:tabs>
      </w:pPr>
    </w:lvl>
    <w:lvl w:ilvl="2" w:tplc="396A129A">
      <w:numFmt w:val="none"/>
      <w:lvlText w:val=""/>
      <w:lvlJc w:val="left"/>
      <w:pPr>
        <w:tabs>
          <w:tab w:val="num" w:pos="360"/>
        </w:tabs>
      </w:pPr>
    </w:lvl>
    <w:lvl w:ilvl="3" w:tplc="1CA652E6">
      <w:numFmt w:val="none"/>
      <w:lvlText w:val=""/>
      <w:lvlJc w:val="left"/>
      <w:pPr>
        <w:tabs>
          <w:tab w:val="num" w:pos="360"/>
        </w:tabs>
      </w:pPr>
    </w:lvl>
    <w:lvl w:ilvl="4" w:tplc="ACC46512">
      <w:numFmt w:val="none"/>
      <w:lvlText w:val=""/>
      <w:lvlJc w:val="left"/>
      <w:pPr>
        <w:tabs>
          <w:tab w:val="num" w:pos="360"/>
        </w:tabs>
      </w:pPr>
    </w:lvl>
    <w:lvl w:ilvl="5" w:tplc="FC641FD4">
      <w:numFmt w:val="none"/>
      <w:lvlText w:val=""/>
      <w:lvlJc w:val="left"/>
      <w:pPr>
        <w:tabs>
          <w:tab w:val="num" w:pos="360"/>
        </w:tabs>
      </w:pPr>
    </w:lvl>
    <w:lvl w:ilvl="6" w:tplc="61DEE3E0">
      <w:numFmt w:val="none"/>
      <w:lvlText w:val=""/>
      <w:lvlJc w:val="left"/>
      <w:pPr>
        <w:tabs>
          <w:tab w:val="num" w:pos="360"/>
        </w:tabs>
      </w:pPr>
    </w:lvl>
    <w:lvl w:ilvl="7" w:tplc="C21650EA">
      <w:numFmt w:val="none"/>
      <w:lvlText w:val=""/>
      <w:lvlJc w:val="left"/>
      <w:pPr>
        <w:tabs>
          <w:tab w:val="num" w:pos="360"/>
        </w:tabs>
      </w:pPr>
    </w:lvl>
    <w:lvl w:ilvl="8" w:tplc="84368BE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AA92DBD"/>
    <w:multiLevelType w:val="multilevel"/>
    <w:tmpl w:val="67BAA710"/>
    <w:lvl w:ilvl="0">
      <w:start w:val="1"/>
      <w:numFmt w:val="decimal"/>
      <w:pStyle w:val="Level1"/>
      <w:isLgl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"/>
      <w:isLgl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531"/>
        </w:tabs>
        <w:ind w:left="1531" w:hanging="62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FF425C1"/>
    <w:multiLevelType w:val="hybridMultilevel"/>
    <w:tmpl w:val="37B8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AE3FBE"/>
    <w:multiLevelType w:val="hybridMultilevel"/>
    <w:tmpl w:val="46E678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E6"/>
    <w:rsid w:val="00011F71"/>
    <w:rsid w:val="000228E6"/>
    <w:rsid w:val="0003199C"/>
    <w:rsid w:val="0003535B"/>
    <w:rsid w:val="000415DB"/>
    <w:rsid w:val="000429B9"/>
    <w:rsid w:val="000441F1"/>
    <w:rsid w:val="00072718"/>
    <w:rsid w:val="000A0218"/>
    <w:rsid w:val="000B095B"/>
    <w:rsid w:val="000B4D73"/>
    <w:rsid w:val="000D1294"/>
    <w:rsid w:val="000D1AB1"/>
    <w:rsid w:val="000D3BF8"/>
    <w:rsid w:val="000D7F9A"/>
    <w:rsid w:val="000E1B98"/>
    <w:rsid w:val="000F27C2"/>
    <w:rsid w:val="00101CA5"/>
    <w:rsid w:val="001025D7"/>
    <w:rsid w:val="00120443"/>
    <w:rsid w:val="0017572E"/>
    <w:rsid w:val="00191A92"/>
    <w:rsid w:val="001B53F6"/>
    <w:rsid w:val="001C1C66"/>
    <w:rsid w:val="001D1828"/>
    <w:rsid w:val="001D694D"/>
    <w:rsid w:val="001E70F0"/>
    <w:rsid w:val="001F2259"/>
    <w:rsid w:val="00204649"/>
    <w:rsid w:val="00207B39"/>
    <w:rsid w:val="002266CC"/>
    <w:rsid w:val="00234189"/>
    <w:rsid w:val="00235D25"/>
    <w:rsid w:val="00241F6F"/>
    <w:rsid w:val="00247F96"/>
    <w:rsid w:val="00256F1D"/>
    <w:rsid w:val="0027032B"/>
    <w:rsid w:val="002A1FF5"/>
    <w:rsid w:val="002B3604"/>
    <w:rsid w:val="002B4A73"/>
    <w:rsid w:val="002C2298"/>
    <w:rsid w:val="002C46A7"/>
    <w:rsid w:val="002E0DA4"/>
    <w:rsid w:val="002F6BB5"/>
    <w:rsid w:val="00306C38"/>
    <w:rsid w:val="00307EB9"/>
    <w:rsid w:val="0031505F"/>
    <w:rsid w:val="00332081"/>
    <w:rsid w:val="0033323E"/>
    <w:rsid w:val="00365DEB"/>
    <w:rsid w:val="00366865"/>
    <w:rsid w:val="00384FF2"/>
    <w:rsid w:val="003934B8"/>
    <w:rsid w:val="003A5708"/>
    <w:rsid w:val="003B5A2F"/>
    <w:rsid w:val="003C510E"/>
    <w:rsid w:val="003D4CD3"/>
    <w:rsid w:val="003E28FC"/>
    <w:rsid w:val="003F2983"/>
    <w:rsid w:val="003F65C2"/>
    <w:rsid w:val="00404689"/>
    <w:rsid w:val="00423FB4"/>
    <w:rsid w:val="004405FB"/>
    <w:rsid w:val="00457ABF"/>
    <w:rsid w:val="00470848"/>
    <w:rsid w:val="0047736F"/>
    <w:rsid w:val="00491192"/>
    <w:rsid w:val="004D6128"/>
    <w:rsid w:val="004E4447"/>
    <w:rsid w:val="004E7DD7"/>
    <w:rsid w:val="005023ED"/>
    <w:rsid w:val="005209C7"/>
    <w:rsid w:val="00531CEA"/>
    <w:rsid w:val="00553482"/>
    <w:rsid w:val="00580DCB"/>
    <w:rsid w:val="00584FCD"/>
    <w:rsid w:val="00585B90"/>
    <w:rsid w:val="005B2834"/>
    <w:rsid w:val="005E0645"/>
    <w:rsid w:val="005F5991"/>
    <w:rsid w:val="00600C07"/>
    <w:rsid w:val="00601EF8"/>
    <w:rsid w:val="0060352E"/>
    <w:rsid w:val="00630E46"/>
    <w:rsid w:val="0063235C"/>
    <w:rsid w:val="006422DD"/>
    <w:rsid w:val="00644F80"/>
    <w:rsid w:val="0064725D"/>
    <w:rsid w:val="00654D9A"/>
    <w:rsid w:val="00657AF9"/>
    <w:rsid w:val="006678CC"/>
    <w:rsid w:val="00667FD0"/>
    <w:rsid w:val="00673744"/>
    <w:rsid w:val="00674176"/>
    <w:rsid w:val="00677969"/>
    <w:rsid w:val="00685ECA"/>
    <w:rsid w:val="006959F2"/>
    <w:rsid w:val="006C05F6"/>
    <w:rsid w:val="006C3E69"/>
    <w:rsid w:val="006D7E56"/>
    <w:rsid w:val="007007CD"/>
    <w:rsid w:val="0072146E"/>
    <w:rsid w:val="00726417"/>
    <w:rsid w:val="00733F44"/>
    <w:rsid w:val="00753D6D"/>
    <w:rsid w:val="00765AAF"/>
    <w:rsid w:val="00765FBD"/>
    <w:rsid w:val="007852F9"/>
    <w:rsid w:val="007A5D2C"/>
    <w:rsid w:val="007C6D6D"/>
    <w:rsid w:val="007D0366"/>
    <w:rsid w:val="007D7614"/>
    <w:rsid w:val="007E2EA4"/>
    <w:rsid w:val="008152B9"/>
    <w:rsid w:val="008179C4"/>
    <w:rsid w:val="00820E7F"/>
    <w:rsid w:val="00821B19"/>
    <w:rsid w:val="00822034"/>
    <w:rsid w:val="00834BA7"/>
    <w:rsid w:val="00851A88"/>
    <w:rsid w:val="0085436C"/>
    <w:rsid w:val="00856E32"/>
    <w:rsid w:val="008570A7"/>
    <w:rsid w:val="008642F1"/>
    <w:rsid w:val="0087794F"/>
    <w:rsid w:val="008800CF"/>
    <w:rsid w:val="008A46C9"/>
    <w:rsid w:val="008C7D3F"/>
    <w:rsid w:val="008E430B"/>
    <w:rsid w:val="008E7B5E"/>
    <w:rsid w:val="008F32C0"/>
    <w:rsid w:val="008F39CA"/>
    <w:rsid w:val="00900136"/>
    <w:rsid w:val="009074E9"/>
    <w:rsid w:val="00920A4D"/>
    <w:rsid w:val="00924BE3"/>
    <w:rsid w:val="009559B6"/>
    <w:rsid w:val="00974181"/>
    <w:rsid w:val="00975C85"/>
    <w:rsid w:val="00983996"/>
    <w:rsid w:val="009847F9"/>
    <w:rsid w:val="009848F2"/>
    <w:rsid w:val="00984D22"/>
    <w:rsid w:val="009C0991"/>
    <w:rsid w:val="009C695B"/>
    <w:rsid w:val="00A03522"/>
    <w:rsid w:val="00A11A2D"/>
    <w:rsid w:val="00A11B55"/>
    <w:rsid w:val="00A370B5"/>
    <w:rsid w:val="00A56E4E"/>
    <w:rsid w:val="00A63EDE"/>
    <w:rsid w:val="00A664D2"/>
    <w:rsid w:val="00A91193"/>
    <w:rsid w:val="00AB089E"/>
    <w:rsid w:val="00AB30BA"/>
    <w:rsid w:val="00AB46F7"/>
    <w:rsid w:val="00AD0E88"/>
    <w:rsid w:val="00AD257B"/>
    <w:rsid w:val="00AE6AC2"/>
    <w:rsid w:val="00AF0BBA"/>
    <w:rsid w:val="00AF23DD"/>
    <w:rsid w:val="00B346F3"/>
    <w:rsid w:val="00B545B6"/>
    <w:rsid w:val="00B90229"/>
    <w:rsid w:val="00BA1F38"/>
    <w:rsid w:val="00BB6532"/>
    <w:rsid w:val="00BC2BBC"/>
    <w:rsid w:val="00BC649E"/>
    <w:rsid w:val="00BD4DEE"/>
    <w:rsid w:val="00BD4DFE"/>
    <w:rsid w:val="00BE0B58"/>
    <w:rsid w:val="00BE4EE9"/>
    <w:rsid w:val="00C02700"/>
    <w:rsid w:val="00C0719A"/>
    <w:rsid w:val="00C1798F"/>
    <w:rsid w:val="00C27A1F"/>
    <w:rsid w:val="00C37AB9"/>
    <w:rsid w:val="00C5037A"/>
    <w:rsid w:val="00C63BFD"/>
    <w:rsid w:val="00C64CD5"/>
    <w:rsid w:val="00C668B4"/>
    <w:rsid w:val="00C755B9"/>
    <w:rsid w:val="00C772D3"/>
    <w:rsid w:val="00C82B8B"/>
    <w:rsid w:val="00C859EB"/>
    <w:rsid w:val="00C9294C"/>
    <w:rsid w:val="00CA0417"/>
    <w:rsid w:val="00CA1DE7"/>
    <w:rsid w:val="00CA3976"/>
    <w:rsid w:val="00CA7238"/>
    <w:rsid w:val="00CB1F15"/>
    <w:rsid w:val="00CB2039"/>
    <w:rsid w:val="00CB2FD8"/>
    <w:rsid w:val="00CC449D"/>
    <w:rsid w:val="00CD6A76"/>
    <w:rsid w:val="00CE2DFD"/>
    <w:rsid w:val="00CF1EA7"/>
    <w:rsid w:val="00D304AB"/>
    <w:rsid w:val="00D529EF"/>
    <w:rsid w:val="00D642D2"/>
    <w:rsid w:val="00D76E1C"/>
    <w:rsid w:val="00D80A56"/>
    <w:rsid w:val="00D86B8D"/>
    <w:rsid w:val="00D95638"/>
    <w:rsid w:val="00DA587E"/>
    <w:rsid w:val="00DA5F0A"/>
    <w:rsid w:val="00DA619F"/>
    <w:rsid w:val="00DB015F"/>
    <w:rsid w:val="00DB38FC"/>
    <w:rsid w:val="00DB7AF5"/>
    <w:rsid w:val="00DC5EC5"/>
    <w:rsid w:val="00DD251C"/>
    <w:rsid w:val="00DD2908"/>
    <w:rsid w:val="00DF3940"/>
    <w:rsid w:val="00E04527"/>
    <w:rsid w:val="00E163A5"/>
    <w:rsid w:val="00E23CA4"/>
    <w:rsid w:val="00E34252"/>
    <w:rsid w:val="00E52CB8"/>
    <w:rsid w:val="00E75574"/>
    <w:rsid w:val="00E823E2"/>
    <w:rsid w:val="00E8740C"/>
    <w:rsid w:val="00E9406B"/>
    <w:rsid w:val="00EA08F0"/>
    <w:rsid w:val="00EA2332"/>
    <w:rsid w:val="00EA3EE3"/>
    <w:rsid w:val="00EA6973"/>
    <w:rsid w:val="00EB3DDA"/>
    <w:rsid w:val="00EB7C1F"/>
    <w:rsid w:val="00EC0652"/>
    <w:rsid w:val="00EC3F7A"/>
    <w:rsid w:val="00ED3811"/>
    <w:rsid w:val="00ED4C74"/>
    <w:rsid w:val="00EE5756"/>
    <w:rsid w:val="00EE66DD"/>
    <w:rsid w:val="00EF2021"/>
    <w:rsid w:val="00F05011"/>
    <w:rsid w:val="00F163E3"/>
    <w:rsid w:val="00F428D3"/>
    <w:rsid w:val="00F46DB7"/>
    <w:rsid w:val="00F75C9C"/>
    <w:rsid w:val="00F75DC2"/>
    <w:rsid w:val="00F83974"/>
    <w:rsid w:val="00F845E6"/>
    <w:rsid w:val="00F872FD"/>
    <w:rsid w:val="00FB1A8A"/>
    <w:rsid w:val="00FD46FB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F7B7D"/>
  <w15:docId w15:val="{7A11B05D-4DB7-4380-90E4-DC88F842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B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D4CD3"/>
    <w:pPr>
      <w:keepNext/>
      <w:numPr>
        <w:numId w:val="1"/>
      </w:numPr>
      <w:spacing w:before="240" w:after="6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3D4CD3"/>
    <w:pPr>
      <w:keepNext/>
      <w:numPr>
        <w:ilvl w:val="1"/>
        <w:numId w:val="1"/>
      </w:numPr>
      <w:spacing w:before="240" w:after="60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rsid w:val="003D4CD3"/>
    <w:pPr>
      <w:keepNext/>
      <w:numPr>
        <w:ilvl w:val="2"/>
        <w:numId w:val="1"/>
      </w:numPr>
      <w:spacing w:before="240" w:after="6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D4CD3"/>
    <w:pPr>
      <w:keepNext/>
      <w:numPr>
        <w:ilvl w:val="3"/>
        <w:numId w:val="1"/>
      </w:numPr>
      <w:spacing w:before="240" w:after="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3D4CD3"/>
    <w:pPr>
      <w:spacing w:before="240" w:after="60"/>
      <w:outlineLvl w:val="4"/>
    </w:pPr>
    <w:rPr>
      <w:b/>
      <w:i/>
      <w:sz w:val="20"/>
      <w:szCs w:val="20"/>
    </w:rPr>
  </w:style>
  <w:style w:type="paragraph" w:styleId="Heading6">
    <w:name w:val="heading 6"/>
    <w:basedOn w:val="Normal"/>
    <w:next w:val="Normal"/>
    <w:qFormat/>
    <w:rsid w:val="003D4CD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3D4CD3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3D4CD3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rsid w:val="003D4CD3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F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F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65FBD"/>
    <w:rPr>
      <w:sz w:val="20"/>
    </w:rPr>
  </w:style>
  <w:style w:type="paragraph" w:styleId="BodyTextIndent">
    <w:name w:val="Body Text Indent"/>
    <w:basedOn w:val="Normal"/>
    <w:rsid w:val="00765FBD"/>
    <w:pPr>
      <w:ind w:left="576"/>
    </w:pPr>
    <w:rPr>
      <w:sz w:val="20"/>
    </w:rPr>
  </w:style>
  <w:style w:type="character" w:styleId="PageNumber">
    <w:name w:val="page number"/>
    <w:basedOn w:val="DefaultParagraphFont"/>
    <w:rsid w:val="003D4CD3"/>
  </w:style>
  <w:style w:type="paragraph" w:styleId="PlainText">
    <w:name w:val="Plain Text"/>
    <w:basedOn w:val="Normal"/>
    <w:rsid w:val="00765FBD"/>
    <w:rPr>
      <w:rFonts w:cs="Courier New"/>
      <w:sz w:val="20"/>
      <w:szCs w:val="20"/>
    </w:rPr>
  </w:style>
  <w:style w:type="paragraph" w:customStyle="1" w:styleId="Level1">
    <w:name w:val="Level 1"/>
    <w:basedOn w:val="Heading4"/>
    <w:rsid w:val="003D4CD3"/>
    <w:pPr>
      <w:keepNext w:val="0"/>
      <w:numPr>
        <w:ilvl w:val="0"/>
        <w:numId w:val="5"/>
      </w:numPr>
    </w:pPr>
  </w:style>
  <w:style w:type="paragraph" w:customStyle="1" w:styleId="Level1Text">
    <w:name w:val="Level 1 Text"/>
    <w:basedOn w:val="BodyText"/>
    <w:rsid w:val="003D4CD3"/>
    <w:pPr>
      <w:keepLines/>
      <w:tabs>
        <w:tab w:val="left" w:pos="3240"/>
      </w:tabs>
      <w:ind w:left="360"/>
    </w:pPr>
  </w:style>
  <w:style w:type="paragraph" w:customStyle="1" w:styleId="Level2">
    <w:name w:val="Level 2"/>
    <w:basedOn w:val="Level1"/>
    <w:rsid w:val="00765FBD"/>
    <w:pPr>
      <w:numPr>
        <w:ilvl w:val="1"/>
      </w:numPr>
    </w:pPr>
    <w:rPr>
      <w:b w:val="0"/>
    </w:rPr>
  </w:style>
  <w:style w:type="paragraph" w:customStyle="1" w:styleId="Level3">
    <w:name w:val="Level 3"/>
    <w:basedOn w:val="Level2"/>
    <w:rsid w:val="003D4CD3"/>
    <w:pPr>
      <w:numPr>
        <w:ilvl w:val="2"/>
      </w:numPr>
      <w:spacing w:before="120"/>
    </w:pPr>
  </w:style>
  <w:style w:type="paragraph" w:customStyle="1" w:styleId="Level2Text">
    <w:name w:val="Level 2 Text"/>
    <w:basedOn w:val="Level2"/>
    <w:rsid w:val="003D4CD3"/>
    <w:pPr>
      <w:numPr>
        <w:ilvl w:val="0"/>
        <w:numId w:val="0"/>
      </w:numPr>
      <w:spacing w:before="60"/>
      <w:ind w:left="902"/>
    </w:pPr>
  </w:style>
  <w:style w:type="paragraph" w:styleId="BalloonText">
    <w:name w:val="Balloon Text"/>
    <w:basedOn w:val="Normal"/>
    <w:semiHidden/>
    <w:rsid w:val="00765FBD"/>
    <w:rPr>
      <w:rFonts w:cs="Tahoma"/>
      <w:sz w:val="16"/>
      <w:szCs w:val="16"/>
    </w:rPr>
  </w:style>
  <w:style w:type="character" w:styleId="Hyperlink">
    <w:name w:val="Hyperlink"/>
    <w:basedOn w:val="DefaultParagraphFont"/>
    <w:rsid w:val="00765FBD"/>
    <w:rPr>
      <w:rFonts w:ascii="Arial" w:hAnsi="Arial"/>
      <w:color w:val="000080"/>
      <w:u w:val="single"/>
    </w:rPr>
  </w:style>
  <w:style w:type="character" w:styleId="FollowedHyperlink">
    <w:name w:val="FollowedHyperlink"/>
    <w:basedOn w:val="DefaultParagraphFont"/>
    <w:rsid w:val="00B902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21B19"/>
    <w:rPr>
      <w:color w:val="808080"/>
    </w:rPr>
  </w:style>
  <w:style w:type="paragraph" w:styleId="ListParagraph">
    <w:name w:val="List Paragraph"/>
    <w:basedOn w:val="Normal"/>
    <w:uiPriority w:val="34"/>
    <w:qFormat/>
    <w:rsid w:val="00F163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4DF28919F406AB524473D3F76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FAC7-DBF6-44CD-AD7C-D8BFAF86125C}"/>
      </w:docPartPr>
      <w:docPartBody>
        <w:p w:rsidR="00EC56AB" w:rsidRDefault="00907AB4">
          <w:r w:rsidRPr="00361A22">
            <w:rPr>
              <w:rStyle w:val="PlaceholderText"/>
            </w:rPr>
            <w:t>[Title]</w:t>
          </w:r>
        </w:p>
      </w:docPartBody>
    </w:docPart>
    <w:docPart>
      <w:docPartPr>
        <w:name w:val="1FEBC0DF91F6432881127E61404F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A544-4A6E-4472-9C28-00A10DF79E26}"/>
      </w:docPartPr>
      <w:docPartBody>
        <w:p w:rsidR="00EC56AB" w:rsidRDefault="00907AB4">
          <w:r w:rsidRPr="00361A22">
            <w:rPr>
              <w:rStyle w:val="PlaceholderText"/>
            </w:rP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7AB4"/>
    <w:rsid w:val="0041748B"/>
    <w:rsid w:val="006F2823"/>
    <w:rsid w:val="00907AB4"/>
    <w:rsid w:val="009B0754"/>
    <w:rsid w:val="00B21DC4"/>
    <w:rsid w:val="00E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0113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A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ss Documentation Document" ma:contentTypeID="0x0101000A185E5BBCBD1A4A925D47987A2CC5E90086F4F09F9DC6B845A1A4EF2509433589" ma:contentTypeVersion="44" ma:contentTypeDescription="" ma:contentTypeScope="" ma:versionID="6167f74408f6e9ca16d96e08b1309ab5">
  <xsd:schema xmlns:xsd="http://www.w3.org/2001/XMLSchema" xmlns:xs="http://www.w3.org/2001/XMLSchema" xmlns:p="http://schemas.microsoft.com/office/2006/metadata/properties" xmlns:ns1="http://schemas.microsoft.com/sharepoint/v3" xmlns:ns2="05b7db15-f770-4ecb-8f2e-5365c57306bd" xmlns:ns3="b9892cd3-d0b5-4071-b144-91220183ea3a" xmlns:ns4="http://schemas.microsoft.com/sharepoint/v4" targetNamespace="http://schemas.microsoft.com/office/2006/metadata/properties" ma:root="true" ma:fieldsID="e81cc3303c74d8ff0d38f655fcfa4a92" ns1:_="" ns2:_="" ns3:_="" ns4:_="">
    <xsd:import namespace="http://schemas.microsoft.com/sharepoint/v3"/>
    <xsd:import namespace="05b7db15-f770-4ecb-8f2e-5365c57306bd"/>
    <xsd:import namespace="b9892cd3-d0b5-4071-b144-91220183ea3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_x0020_of_x0020_Document"/>
                <xsd:element ref="ns3:Owner2"/>
                <xsd:element ref="ns3:Modified_x0020_Date" minOccurs="0"/>
                <xsd:element ref="ns3:Reviewed_x0020_Date" minOccurs="0"/>
                <xsd:element ref="ns3:Date_x0020_Audited" minOccurs="0"/>
                <xsd:element ref="ns2:Sub_x0020_Group" minOccurs="0"/>
                <xsd:element ref="ns3:ITIL_x0020_High_x0020_Level_x0020_Process" minOccurs="0"/>
                <xsd:element ref="ns3:ITIL_x0020_Lifecycle_x0020_Stage" minOccurs="0"/>
                <xsd:element ref="ns3:Complete_x0020_and_x0020_Current" minOccurs="0"/>
                <xsd:element ref="ns3:Security_x0020_Classification" minOccurs="0"/>
                <xsd:element ref="ns3:KeywordTags" minOccurs="0"/>
                <xsd:element ref="ns3:Participating_x0020_Work_x0020_Group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4:IconOverlay" minOccurs="0"/>
                <xsd:element ref="ns3:Federal_x0020_Compli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2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2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4" nillable="true" ma:displayName="E-Mail From" ma:hidden="true" ma:internalName="EmailFrom">
      <xsd:simpleType>
        <xsd:restriction base="dms:Text"/>
      </xsd:simpleType>
    </xsd:element>
    <xsd:element name="EmailSubject" ma:index="2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db15-f770-4ecb-8f2e-5365c57306bd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" ma:displayName="Document Type" ma:format="Dropdown" ma:indexed="true" ma:internalName="Type_x0020_of_x0020_Document" ma:readOnly="false">
      <xsd:simpleType>
        <xsd:restriction base="dms:Choice">
          <xsd:enumeration value="AWIN Policy"/>
          <xsd:enumeration value="Best Practice"/>
          <xsd:enumeration value="DIS Policy"/>
          <xsd:enumeration value="DIS Policy Memo"/>
          <xsd:enumeration value="External Link"/>
          <xsd:enumeration value="Flowchart"/>
          <xsd:enumeration value="Form"/>
          <xsd:enumeration value="Guideline"/>
          <xsd:enumeration value="List"/>
          <xsd:enumeration value="Methodology"/>
          <xsd:enumeration value="Procedure"/>
          <xsd:enumeration value="Process"/>
          <xsd:enumeration value="Standard"/>
          <xsd:enumeration value="Standard and Procedure"/>
          <xsd:enumeration value="State Policy"/>
          <xsd:enumeration value="Template"/>
          <xsd:enumeration value="Other"/>
        </xsd:restriction>
      </xsd:simpleType>
    </xsd:element>
    <xsd:element name="Sub_x0020_Group" ma:index="7" nillable="true" ma:displayName="Form Area" ma:format="Dropdown" ma:internalName="Sub_x0020_Group">
      <xsd:simpleType>
        <xsd:restriction base="dms:Choice">
          <xsd:enumeration value="All"/>
          <xsd:enumeration value="Catastrophic Leave Forms"/>
          <xsd:enumeration value="Employee Data Forms"/>
          <xsd:enumeration value="Employee Leave and Time"/>
          <xsd:enumeration value="Performance Evaluation"/>
          <xsd:enumeration value="Position Forms for Managers"/>
          <xsd:enumeration value="Travel and Training"/>
          <xsd:enumeration value="Vehicle Use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2cd3-d0b5-4071-b144-91220183ea3a" elementFormDefault="qualified">
    <xsd:import namespace="http://schemas.microsoft.com/office/2006/documentManagement/types"/>
    <xsd:import namespace="http://schemas.microsoft.com/office/infopath/2007/PartnerControls"/>
    <xsd:element name="Owner2" ma:index="3" ma:displayName="Owner" ma:format="Dropdown" ma:indexed="true" ma:internalName="Owner2">
      <xsd:simpleType>
        <xsd:restriction base="dms:Choice">
          <xsd:enumeration value="Administration"/>
          <xsd:enumeration value="Applications Management"/>
          <xsd:enumeration value="APSCN LAN Remote Field Support"/>
          <xsd:enumeration value="AWIN"/>
          <xsd:enumeration value="Billing Services"/>
          <xsd:enumeration value="Business Analysis"/>
          <xsd:enumeration value="Business Services"/>
          <xsd:enumeration value="Call Center (Customer Support)"/>
          <xsd:enumeration value="Change Leaders"/>
          <xsd:enumeration value="Communications"/>
          <xsd:enumeration value="Contracts"/>
          <xsd:enumeration value="Continuity of Operations"/>
          <xsd:enumeration value="Customer Relations"/>
          <xsd:enumeration value="Data Warehouse"/>
          <xsd:enumeration value="DBA Support"/>
          <xsd:enumeration value="DIS Policies"/>
          <xsd:enumeration value="Executive Leadership Team"/>
          <xsd:enumeration value="Emergency"/>
          <xsd:enumeration value="Enterprise Architecture"/>
          <xsd:enumeration value="Field Support"/>
          <xsd:enumeration value="Fiscal"/>
          <xsd:enumeration value="General Counsel"/>
          <xsd:enumeration value="Help Desk"/>
          <xsd:enumeration value="Human Resources"/>
          <xsd:enumeration value="Imaging"/>
          <xsd:enumeration value="Invoice Reconciliation"/>
          <xsd:enumeration value="ITAM"/>
          <xsd:enumeration value="LAN Support"/>
          <xsd:enumeration value="Mainframe Standards &amp; Procedures"/>
          <xsd:enumeration value="Mainframe Systems Support"/>
          <xsd:enumeration value="Network Support"/>
          <xsd:enumeration value="Operations"/>
          <xsd:enumeration value="Planning &amp; Measurement"/>
          <xsd:enumeration value="Process Management"/>
          <xsd:enumeration value="Procurement"/>
          <xsd:enumeration value="Procurement Services"/>
          <xsd:enumeration value="Production Control"/>
          <xsd:enumeration value="Project Management"/>
          <xsd:enumeration value="Project Management Methodology"/>
          <xsd:enumeration value="Quality"/>
          <xsd:enumeration value="Security"/>
          <xsd:enumeration value="Service Orders"/>
          <xsd:enumeration value="SharePoint Team"/>
          <xsd:enumeration value="Strategic Funding"/>
          <xsd:enumeration value="Strategic Planning"/>
          <xsd:enumeration value="Systems Management"/>
          <xsd:enumeration value="Telecom"/>
          <xsd:enumeration value="Unix Support"/>
          <xsd:enumeration value="Windows Support"/>
        </xsd:restriction>
      </xsd:simpleType>
    </xsd:element>
    <xsd:element name="Modified_x0020_Date" ma:index="4" nillable="true" ma:displayName="Revised Date" ma:format="DateOnly" ma:internalName="Modified_x0020_Date">
      <xsd:simpleType>
        <xsd:restriction base="dms:DateTime"/>
      </xsd:simpleType>
    </xsd:element>
    <xsd:element name="Reviewed_x0020_Date" ma:index="5" nillable="true" ma:displayName="Reviewed Date" ma:format="DateOnly" ma:internalName="Reviewed_x0020_Date">
      <xsd:simpleType>
        <xsd:restriction base="dms:DateTime"/>
      </xsd:simpleType>
    </xsd:element>
    <xsd:element name="Date_x0020_Audited" ma:index="6" nillable="true" ma:displayName="Date Audited" ma:description="date process was audited" ma:format="DateOnly" ma:internalName="Date_x0020_Audited">
      <xsd:simpleType>
        <xsd:restriction base="dms:DateTime"/>
      </xsd:simpleType>
    </xsd:element>
    <xsd:element name="ITIL_x0020_High_x0020_Level_x0020_Process" ma:index="8" nillable="true" ma:displayName="ITIL High Level Process" ma:default="" ma:format="Dropdown" ma:internalName="ITIL_x0020_High_x0020_Level_x0020_Process">
      <xsd:simpleType>
        <xsd:restriction base="dms:Choice">
          <xsd:enumeration value="CSI - 7-Step Improvement Process"/>
          <xsd:enumeration value="CSI - Service Measurement"/>
          <xsd:enumeration value="CSI - Service Reporting"/>
          <xsd:enumeration value="SD - Availability Management"/>
          <xsd:enumeration value="SD - Capacity Management"/>
          <xsd:enumeration value="SD - Information Security Management"/>
          <xsd:enumeration value="SD - IT Service Continuity Management"/>
          <xsd:enumeration value="SD - Service Catalogue Management"/>
          <xsd:enumeration value="SD - Service Level Management"/>
          <xsd:enumeration value="SD - Supplier Management"/>
          <xsd:enumeration value="SO - Access Management"/>
          <xsd:enumeration value="SO - Event Management"/>
          <xsd:enumeration value="SO - Incident Management"/>
          <xsd:enumeration value="SO - Problem Management"/>
          <xsd:enumeration value="SO - Request Fulfilment"/>
          <xsd:enumeration value="SS - Demand Management"/>
          <xsd:enumeration value="SS - Financial Management"/>
          <xsd:enumeration value="SS - Service Portfolio Management"/>
          <xsd:enumeration value="SS - Service Strategy Generation"/>
          <xsd:enumeration value="ST - Change Management"/>
          <xsd:enumeration value="ST - Evaluation"/>
          <xsd:enumeration value="ST - Knowledge Management"/>
          <xsd:enumeration value="ST - Release and Deployment Management"/>
          <xsd:enumeration value="ST - Service Asset and Configuration Management"/>
          <xsd:enumeration value="ST - Service Validation and Testing"/>
          <xsd:enumeration value="ST - Transition Planning and Support"/>
          <xsd:enumeration value="N/A"/>
        </xsd:restriction>
      </xsd:simpleType>
    </xsd:element>
    <xsd:element name="ITIL_x0020_Lifecycle_x0020_Stage" ma:index="9" nillable="true" ma:displayName="ITIL Lifecycle Stage" ma:default="" ma:format="Dropdown" ma:internalName="ITIL_x0020_Lifecycle_x0020_Stage">
      <xsd:simpleType>
        <xsd:restriction base="dms:Choice">
          <xsd:enumeration value="Service Strategy (SS)"/>
          <xsd:enumeration value="Service Design (SD)"/>
          <xsd:enumeration value="Service Transition (ST)"/>
          <xsd:enumeration value="Service Operation (SO)"/>
          <xsd:enumeration value="Continual Service Improvement (CSI)"/>
          <xsd:enumeration value="N/A"/>
        </xsd:restriction>
      </xsd:simpleType>
    </xsd:element>
    <xsd:element name="Complete_x0020_and_x0020_Current" ma:index="16" nillable="true" ma:displayName="Complete and Current" ma:format="Dropdown" ma:internalName="Complete_x0020_and_x0020_Current">
      <xsd:simpleType>
        <xsd:restriction base="dms:Choice">
          <xsd:enumeration value="Yes"/>
          <xsd:enumeration value="No"/>
        </xsd:restriction>
      </xsd:simpleType>
    </xsd:element>
    <xsd:element name="Security_x0020_Classification" ma:index="17" nillable="true" ma:displayName="Security Classification" ma:description="Blank is the default.  Restricted is for limited access." ma:format="Dropdown" ma:internalName="Security_x0020_Classification">
      <xsd:simpleType>
        <xsd:restriction base="dms:Choice">
          <xsd:enumeration value="Restricted"/>
        </xsd:restriction>
      </xsd:simpleType>
    </xsd:element>
    <xsd:element name="KeywordTags" ma:index="18" nillable="true" ma:displayName="KeywordTags" ma:description="For keyword searches" ma:internalName="KeywordTags">
      <xsd:simpleType>
        <xsd:restriction base="dms:Text">
          <xsd:maxLength value="255"/>
        </xsd:restriction>
      </xsd:simpleType>
    </xsd:element>
    <xsd:element name="Participating_x0020_Work_x0020_Groups" ma:index="19" nillable="true" ma:displayName="Participating Work Groups" ma:internalName="Participating_x0020_Work_x0020_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ll of DIS"/>
                    <xsd:enumeration value="Applications Management"/>
                    <xsd:enumeration value="APSCN LAN Remote Field Support"/>
                    <xsd:enumeration value="AWIN"/>
                    <xsd:enumeration value="Billing Services"/>
                    <xsd:enumeration value="Business Analysis"/>
                    <xsd:enumeration value="Business Services"/>
                    <xsd:enumeration value="Call Center (Customer Support)"/>
                    <xsd:enumeration value="Change Leaders"/>
                    <xsd:enumeration value="Communications"/>
                    <xsd:enumeration value="Contracts"/>
                    <xsd:enumeration value="Continuity of Operations"/>
                    <xsd:enumeration value="CPR/AED team"/>
                    <xsd:enumeration value="Customer Relations"/>
                    <xsd:enumeration value="Data Warehouse"/>
                    <xsd:enumeration value="DBA Support"/>
                    <xsd:enumeration value="DIS Deputy Director"/>
                    <xsd:enumeration value="DIS Director"/>
                    <xsd:enumeration value="DIS Policies"/>
                    <xsd:enumeration value="Executive Leadership Team"/>
                    <xsd:enumeration value="Emergency"/>
                    <xsd:enumeration value="Enterprise Architecture"/>
                    <xsd:enumeration value="Field Support"/>
                    <xsd:enumeration value="Fire Marshals"/>
                    <xsd:enumeration value="Fiscal"/>
                    <xsd:enumeration value="General Counsel"/>
                    <xsd:enumeration value="Help Desk"/>
                    <xsd:enumeration value="Human Resources"/>
                    <xsd:enumeration value="Imaging"/>
                    <xsd:enumeration value="Invoice Reconciliation"/>
                    <xsd:enumeration value="ITAM"/>
                    <xsd:enumeration value="LAN Support"/>
                    <xsd:enumeration value="Mainframe Standards &amp; Procedures"/>
                    <xsd:enumeration value="Mainframe Systems Support"/>
                    <xsd:enumeration value="Managers"/>
                    <xsd:enumeration value="Network Support"/>
                    <xsd:enumeration value="Operations"/>
                    <xsd:enumeration value="Performance Measurement Team"/>
                    <xsd:enumeration value="Planning &amp; Measurement"/>
                    <xsd:enumeration value="Process Management"/>
                    <xsd:enumeration value="Procurement"/>
                    <xsd:enumeration value="Procurement Services"/>
                    <xsd:enumeration value="Production Control"/>
                    <xsd:enumeration value="Project Management"/>
                    <xsd:enumeration value="Quality"/>
                    <xsd:enumeration value="Security"/>
                    <xsd:enumeration value="Senior Staff"/>
                    <xsd:enumeration value="Service Orders"/>
                    <xsd:enumeration value="SharePoint Team"/>
                    <xsd:enumeration value="Strategic Funding"/>
                    <xsd:enumeration value="Strategic Planning"/>
                    <xsd:enumeration value="Systems Management"/>
                    <xsd:enumeration value="Telecom"/>
                    <xsd:enumeration value="Unix Support"/>
                    <xsd:enumeration value="Windows Support"/>
                  </xsd:restriction>
                </xsd:simpleType>
              </xsd:element>
            </xsd:sequence>
          </xsd:extension>
        </xsd:complexContent>
      </xsd:complexType>
    </xsd:element>
    <xsd:element name="Federal_x0020_Compliance" ma:index="28" nillable="true" ma:displayName="Federal Compliance" ma:description="NIST 800-53 security categories" ma:internalName="Federal_x0020_Complia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6" nillable="true" ma:displayName="E-Mail Headers" ma:hidden="true" ma:internalName="EmailHeaders">
      <xsd:simpleType>
        <xsd:restriction base="dms:Note">
          <xsd:maxLength value="255"/>
        </xsd:restriction>
      </xsd:simpleType>
    </xsd:element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466AB99D2A24E9026F36BAA2E86CA" ma:contentTypeVersion="1" ma:contentTypeDescription="Create a new document." ma:contentTypeScope="" ma:versionID="f585daa56ccc9daea00c4f1a211428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53EF5-C2C0-42D5-B420-0572B2B99A4E}"/>
</file>

<file path=customXml/itemProps2.xml><?xml version="1.0" encoding="utf-8"?>
<ds:datastoreItem xmlns:ds="http://schemas.openxmlformats.org/officeDocument/2006/customXml" ds:itemID="{62ACE0CA-9F8F-42D4-A434-F0E01319B7DF}"/>
</file>

<file path=customXml/itemProps3.xml><?xml version="1.0" encoding="utf-8"?>
<ds:datastoreItem xmlns:ds="http://schemas.openxmlformats.org/officeDocument/2006/customXml" ds:itemID="{D23E5DBC-051F-4458-9B2D-EEF08F2A0E10}"/>
</file>

<file path=customXml/itemProps4.xml><?xml version="1.0" encoding="utf-8"?>
<ds:datastoreItem xmlns:ds="http://schemas.openxmlformats.org/officeDocument/2006/customXml" ds:itemID="{CD9BEC9F-CA62-4834-98A0-F19716620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b7db15-f770-4ecb-8f2e-5365c57306bd"/>
    <ds:schemaRef ds:uri="b9892cd3-d0b5-4071-b144-91220183ea3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7661CE-70A5-4059-8E49-BA271BA4D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Documentation Template</vt:lpstr>
    </vt:vector>
  </TitlesOfParts>
  <Company>State of Arkansas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AWIN Talkgroup Exemption Process</dc:title>
  <dc:creator>Rachel Wilson</dc:creator>
  <cp:lastModifiedBy>Rachel Wilson</cp:lastModifiedBy>
  <cp:revision>2</cp:revision>
  <cp:lastPrinted>2010-04-14T18:58:00Z</cp:lastPrinted>
  <dcterms:created xsi:type="dcterms:W3CDTF">2015-05-20T20:49:00Z</dcterms:created>
  <dcterms:modified xsi:type="dcterms:W3CDTF">2015-05-20T20:53:00Z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0x010100998466AB99D2A24E9026F36BAA2E86CA</vt:lpwstr>
  </property>
  <property fmtid="{D5CDD505-2E9C-101B-9397-08002B2CF9AE}" pid="4" name="TemplateUrl">
    <vt:lpwstr/>
  </property>
  <property fmtid="{D5CDD505-2E9C-101B-9397-08002B2CF9AE}" pid="5" name="Order">
    <vt:r8>6300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