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987A" w14:textId="77777777" w:rsidR="00B766A1" w:rsidRPr="00B766A1" w:rsidRDefault="00B766A1" w:rsidP="00B766A1">
      <w:pPr>
        <w:spacing w:after="0" w:line="240" w:lineRule="auto"/>
        <w:rPr>
          <w:rFonts w:ascii="Times New Roman" w:eastAsia="Times New Roman" w:hAnsi="Times New Roman" w:cs="Times New Roman"/>
          <w:b/>
          <w:sz w:val="24"/>
          <w:szCs w:val="24"/>
        </w:rPr>
      </w:pPr>
      <w:r w:rsidRPr="00B766A1">
        <w:rPr>
          <w:rFonts w:ascii="Times New Roman" w:eastAsia="Times New Roman" w:hAnsi="Times New Roman" w:cs="Times New Roman"/>
          <w:b/>
          <w:sz w:val="24"/>
          <w:szCs w:val="24"/>
        </w:rPr>
        <w:t>1002.</w:t>
      </w:r>
      <w:r w:rsidRPr="00B766A1">
        <w:rPr>
          <w:rFonts w:ascii="Times New Roman" w:eastAsia="Times New Roman" w:hAnsi="Times New Roman" w:cs="Times New Roman"/>
          <w:b/>
          <w:sz w:val="24"/>
          <w:szCs w:val="24"/>
        </w:rPr>
        <w:tab/>
        <w:t xml:space="preserve">MINIMUM STANDARDS FOR EMPLOYMENT OR </w:t>
      </w:r>
      <w:r w:rsidRPr="00B766A1">
        <w:rPr>
          <w:rFonts w:ascii="Times New Roman" w:eastAsia="Times New Roman" w:hAnsi="Times New Roman" w:cs="Times New Roman"/>
          <w:b/>
          <w:sz w:val="24"/>
          <w:szCs w:val="24"/>
        </w:rPr>
        <w:tab/>
      </w:r>
      <w:r w:rsidRPr="00B766A1">
        <w:rPr>
          <w:rFonts w:ascii="Times New Roman" w:eastAsia="Times New Roman" w:hAnsi="Times New Roman" w:cs="Times New Roman"/>
          <w:b/>
          <w:sz w:val="24"/>
          <w:szCs w:val="24"/>
        </w:rPr>
        <w:tab/>
      </w:r>
      <w:r w:rsidRPr="00B766A1">
        <w:rPr>
          <w:rFonts w:ascii="Times New Roman" w:eastAsia="Times New Roman" w:hAnsi="Times New Roman" w:cs="Times New Roman"/>
          <w:b/>
          <w:sz w:val="24"/>
          <w:szCs w:val="24"/>
        </w:rPr>
        <w:tab/>
      </w:r>
      <w:r w:rsidRPr="00B766A1">
        <w:rPr>
          <w:rFonts w:ascii="Times New Roman" w:eastAsia="Times New Roman" w:hAnsi="Times New Roman" w:cs="Times New Roman"/>
          <w:b/>
          <w:sz w:val="24"/>
          <w:szCs w:val="24"/>
        </w:rPr>
        <w:tab/>
      </w:r>
      <w:r w:rsidRPr="00B766A1">
        <w:rPr>
          <w:rFonts w:ascii="Times New Roman" w:eastAsia="Times New Roman" w:hAnsi="Times New Roman" w:cs="Times New Roman"/>
          <w:b/>
          <w:sz w:val="24"/>
          <w:szCs w:val="24"/>
        </w:rPr>
        <w:tab/>
        <w:t>APPOINTMENT OR CONTINUED EMPLOYMENT</w:t>
      </w:r>
    </w:p>
    <w:p w14:paraId="39353ED0" w14:textId="77777777" w:rsidR="00B766A1" w:rsidRPr="00B766A1" w:rsidRDefault="00B766A1" w:rsidP="00B766A1">
      <w:pPr>
        <w:spacing w:after="0" w:line="240" w:lineRule="auto"/>
        <w:ind w:left="720" w:firstLine="720"/>
        <w:rPr>
          <w:rFonts w:ascii="Times New Roman" w:eastAsia="Times New Roman" w:hAnsi="Times New Roman" w:cs="Times New Roman"/>
          <w:sz w:val="24"/>
          <w:szCs w:val="24"/>
        </w:rPr>
      </w:pPr>
    </w:p>
    <w:p w14:paraId="4AB777C5" w14:textId="78318702" w:rsidR="00B766A1" w:rsidRPr="00B766A1" w:rsidRDefault="00B766A1" w:rsidP="00D43966">
      <w:pPr>
        <w:spacing w:after="0" w:line="240" w:lineRule="auto"/>
        <w:ind w:left="1530" w:hanging="45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(1)</w:t>
      </w:r>
      <w:r w:rsidRPr="00B766A1">
        <w:rPr>
          <w:rFonts w:ascii="Times New Roman" w:eastAsia="Times New Roman" w:hAnsi="Times New Roman" w:cs="Times New Roman"/>
          <w:sz w:val="24"/>
          <w:szCs w:val="24"/>
        </w:rPr>
        <w:tab/>
        <w:t xml:space="preserve">Subject to the provisions of A.C.A. 12-9-106(e), no individual shall serve, be employed or otherwise function as a law enforcement officer in this State </w:t>
      </w:r>
      <w:r w:rsidR="00717B35">
        <w:rPr>
          <w:rFonts w:ascii="Times New Roman" w:eastAsia="Times New Roman" w:hAnsi="Times New Roman" w:cs="Times New Roman"/>
          <w:sz w:val="24"/>
          <w:szCs w:val="24"/>
        </w:rPr>
        <w:t xml:space="preserve">unless the person has satisfactorily completed a program of law enforcement training at a Commission-approved school, except that </w:t>
      </w:r>
      <w:r w:rsidRPr="00B766A1">
        <w:rPr>
          <w:rFonts w:ascii="Times New Roman" w:eastAsia="Times New Roman" w:hAnsi="Times New Roman" w:cs="Times New Roman"/>
          <w:sz w:val="24"/>
          <w:szCs w:val="24"/>
        </w:rPr>
        <w:t xml:space="preserve">an individual may serve, be employed or otherwise function as a law enforcement officer for a term of nine (9) months from </w:t>
      </w:r>
      <w:r w:rsidR="00A90B6C">
        <w:rPr>
          <w:rFonts w:ascii="Times New Roman" w:eastAsia="Times New Roman" w:hAnsi="Times New Roman" w:cs="Times New Roman"/>
          <w:sz w:val="24"/>
          <w:szCs w:val="24"/>
        </w:rPr>
        <w:t>their</w:t>
      </w:r>
      <w:r w:rsidR="00A90B6C" w:rsidRPr="00B766A1">
        <w:rPr>
          <w:rFonts w:ascii="Times New Roman" w:eastAsia="Times New Roman" w:hAnsi="Times New Roman" w:cs="Times New Roman"/>
          <w:sz w:val="24"/>
          <w:szCs w:val="24"/>
        </w:rPr>
        <w:t xml:space="preserve"> </w:t>
      </w:r>
      <w:r w:rsidRPr="00B766A1">
        <w:rPr>
          <w:rFonts w:ascii="Times New Roman" w:eastAsia="Times New Roman" w:hAnsi="Times New Roman" w:cs="Times New Roman"/>
          <w:sz w:val="24"/>
          <w:szCs w:val="24"/>
        </w:rPr>
        <w:t>initial employment</w:t>
      </w:r>
      <w:r w:rsidR="00717B35">
        <w:rPr>
          <w:rFonts w:ascii="Times New Roman" w:eastAsia="Times New Roman" w:hAnsi="Times New Roman" w:cs="Times New Roman"/>
          <w:sz w:val="24"/>
          <w:szCs w:val="24"/>
        </w:rPr>
        <w:t xml:space="preserve"> </w:t>
      </w:r>
      <w:r w:rsidRPr="00B766A1">
        <w:rPr>
          <w:rFonts w:ascii="Times New Roman" w:eastAsia="Times New Roman" w:hAnsi="Times New Roman" w:cs="Times New Roman"/>
          <w:sz w:val="24"/>
          <w:szCs w:val="24"/>
        </w:rPr>
        <w:t xml:space="preserve">or appointment </w:t>
      </w:r>
      <w:r w:rsidR="00717B35">
        <w:rPr>
          <w:rFonts w:ascii="Times New Roman" w:eastAsia="Times New Roman" w:hAnsi="Times New Roman" w:cs="Times New Roman"/>
          <w:sz w:val="24"/>
          <w:szCs w:val="24"/>
        </w:rPr>
        <w:t xml:space="preserve">date </w:t>
      </w:r>
      <w:r w:rsidRPr="00B766A1">
        <w:rPr>
          <w:rFonts w:ascii="Times New Roman" w:eastAsia="Times New Roman" w:hAnsi="Times New Roman" w:cs="Times New Roman"/>
          <w:sz w:val="24"/>
          <w:szCs w:val="24"/>
        </w:rPr>
        <w:t xml:space="preserve">as a law enforcement officer. </w:t>
      </w:r>
    </w:p>
    <w:p w14:paraId="7B7AA1F8" w14:textId="77777777" w:rsidR="00B766A1" w:rsidRPr="00B766A1" w:rsidRDefault="00B766A1" w:rsidP="00D43966">
      <w:pPr>
        <w:spacing w:after="0" w:line="240" w:lineRule="auto"/>
        <w:ind w:left="1530" w:hanging="450"/>
        <w:jc w:val="both"/>
        <w:rPr>
          <w:rFonts w:ascii="Times New Roman" w:eastAsia="Times New Roman" w:hAnsi="Times New Roman" w:cs="Times New Roman"/>
          <w:sz w:val="24"/>
          <w:szCs w:val="24"/>
        </w:rPr>
      </w:pPr>
    </w:p>
    <w:p w14:paraId="2AA4AC65" w14:textId="77777777" w:rsidR="00B766A1" w:rsidRDefault="00B766A1" w:rsidP="00717B35">
      <w:pPr>
        <w:pStyle w:val="ListParagraph"/>
        <w:numPr>
          <w:ilvl w:val="0"/>
          <w:numId w:val="5"/>
        </w:numPr>
        <w:spacing w:after="0" w:line="240" w:lineRule="auto"/>
        <w:ind w:left="2160" w:hanging="63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 xml:space="preserve">Upon the finding of extraordinary circumstances, the Commission, by majority vote, may extend this initial nine (9) month period. </w:t>
      </w:r>
    </w:p>
    <w:p w14:paraId="0A765791" w14:textId="77777777" w:rsidR="00B766A1" w:rsidRPr="00B766A1" w:rsidRDefault="00B766A1" w:rsidP="00D43966">
      <w:pPr>
        <w:pStyle w:val="ListParagraph"/>
        <w:spacing w:after="0" w:line="240" w:lineRule="auto"/>
        <w:ind w:left="1530"/>
        <w:jc w:val="both"/>
        <w:rPr>
          <w:rFonts w:ascii="Times New Roman" w:eastAsia="Times New Roman" w:hAnsi="Times New Roman" w:cs="Times New Roman"/>
          <w:sz w:val="24"/>
          <w:szCs w:val="24"/>
        </w:rPr>
      </w:pPr>
    </w:p>
    <w:p w14:paraId="790A03FA" w14:textId="77777777" w:rsidR="00B766A1" w:rsidRPr="00B766A1" w:rsidRDefault="00B766A1" w:rsidP="00717B35">
      <w:pPr>
        <w:pStyle w:val="ListParagraph"/>
        <w:numPr>
          <w:ilvl w:val="0"/>
          <w:numId w:val="5"/>
        </w:numPr>
        <w:spacing w:after="0" w:line="240" w:lineRule="auto"/>
        <w:ind w:left="2160" w:hanging="63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 xml:space="preserve">All requests for extensions must be submitted and received by the Commission prior to the end of the nine (9) month period. </w:t>
      </w:r>
    </w:p>
    <w:p w14:paraId="104797C4" w14:textId="77777777" w:rsidR="00B766A1" w:rsidRPr="00B766A1" w:rsidRDefault="00B766A1" w:rsidP="00D43966">
      <w:pPr>
        <w:spacing w:after="0" w:line="240" w:lineRule="auto"/>
        <w:ind w:left="144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ab/>
      </w:r>
    </w:p>
    <w:p w14:paraId="2595FD1E" w14:textId="77777777" w:rsidR="00B766A1" w:rsidRDefault="00B766A1" w:rsidP="00D43966">
      <w:pPr>
        <w:spacing w:after="0" w:line="240" w:lineRule="auto"/>
        <w:ind w:left="1530" w:hanging="54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(2)</w:t>
      </w:r>
      <w:r w:rsidRPr="00B766A1">
        <w:rPr>
          <w:rFonts w:ascii="Times New Roman" w:eastAsia="Times New Roman" w:hAnsi="Times New Roman" w:cs="Times New Roman"/>
          <w:sz w:val="24"/>
          <w:szCs w:val="24"/>
        </w:rPr>
        <w:tab/>
        <w:t xml:space="preserve">Verification of minimum employment standards </w:t>
      </w:r>
      <w:r>
        <w:rPr>
          <w:rFonts w:ascii="Times New Roman" w:eastAsia="Times New Roman" w:hAnsi="Times New Roman" w:cs="Times New Roman"/>
          <w:sz w:val="24"/>
          <w:szCs w:val="24"/>
        </w:rPr>
        <w:t xml:space="preserve">must be </w:t>
      </w:r>
      <w:r w:rsidRPr="00B766A1">
        <w:rPr>
          <w:rFonts w:ascii="Times New Roman" w:eastAsia="Times New Roman" w:hAnsi="Times New Roman" w:cs="Times New Roman"/>
          <w:sz w:val="24"/>
          <w:szCs w:val="24"/>
        </w:rPr>
        <w:t>maintained by the employing department.</w:t>
      </w:r>
    </w:p>
    <w:p w14:paraId="061C233F" w14:textId="77777777" w:rsidR="00B766A1" w:rsidRDefault="00B766A1" w:rsidP="00D43966">
      <w:pPr>
        <w:spacing w:after="0" w:line="240" w:lineRule="auto"/>
        <w:jc w:val="both"/>
        <w:rPr>
          <w:rFonts w:ascii="Times New Roman" w:eastAsia="Times New Roman" w:hAnsi="Times New Roman" w:cs="Times New Roman"/>
          <w:sz w:val="24"/>
          <w:szCs w:val="24"/>
        </w:rPr>
      </w:pPr>
    </w:p>
    <w:p w14:paraId="0080D5F9" w14:textId="77777777" w:rsidR="00B766A1" w:rsidRPr="00B766A1" w:rsidRDefault="00B766A1" w:rsidP="00D43966">
      <w:pPr>
        <w:spacing w:after="0" w:line="240" w:lineRule="auto"/>
        <w:ind w:left="1530" w:hanging="54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(3)</w:t>
      </w:r>
      <w:r w:rsidRPr="00B766A1">
        <w:rPr>
          <w:rFonts w:ascii="Times New Roman" w:eastAsia="Times New Roman" w:hAnsi="Times New Roman" w:cs="Times New Roman"/>
          <w:sz w:val="24"/>
          <w:szCs w:val="24"/>
        </w:rPr>
        <w:tab/>
        <w:t>Every officer employed b</w:t>
      </w:r>
      <w:r>
        <w:rPr>
          <w:rFonts w:ascii="Times New Roman" w:eastAsia="Times New Roman" w:hAnsi="Times New Roman" w:cs="Times New Roman"/>
          <w:sz w:val="24"/>
          <w:szCs w:val="24"/>
        </w:rPr>
        <w:t xml:space="preserve">y a law enforcement agency </w:t>
      </w:r>
      <w:r w:rsidRPr="00B766A1">
        <w:rPr>
          <w:rFonts w:ascii="Times New Roman" w:eastAsia="Times New Roman" w:hAnsi="Times New Roman" w:cs="Times New Roman"/>
          <w:sz w:val="24"/>
          <w:szCs w:val="24"/>
        </w:rPr>
        <w:t xml:space="preserve">shall: </w:t>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p>
    <w:p w14:paraId="699D59C4" w14:textId="4A32EF18" w:rsidR="00B766A1" w:rsidRDefault="00B766A1" w:rsidP="00D43966">
      <w:pPr>
        <w:spacing w:after="0" w:line="240" w:lineRule="auto"/>
        <w:ind w:left="720" w:firstLine="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(a)</w:t>
      </w:r>
      <w:r w:rsidRPr="00B766A1">
        <w:rPr>
          <w:rFonts w:ascii="Times New Roman" w:eastAsia="Times New Roman" w:hAnsi="Times New Roman" w:cs="Times New Roman"/>
          <w:sz w:val="24"/>
          <w:szCs w:val="24"/>
        </w:rPr>
        <w:tab/>
        <w:t>Be a citizen of the United States</w:t>
      </w:r>
      <w:r w:rsidR="007B47BE">
        <w:rPr>
          <w:rFonts w:ascii="Times New Roman" w:eastAsia="Times New Roman" w:hAnsi="Times New Roman" w:cs="Times New Roman"/>
          <w:sz w:val="24"/>
          <w:szCs w:val="24"/>
        </w:rPr>
        <w:t xml:space="preserve"> or a nonimmigrant legally admitted to the United States under the Compact of Free Association (Marshall Islands)</w:t>
      </w:r>
      <w:r w:rsidRPr="00B766A1">
        <w:rPr>
          <w:rFonts w:ascii="Times New Roman" w:eastAsia="Times New Roman" w:hAnsi="Times New Roman" w:cs="Times New Roman"/>
          <w:sz w:val="24"/>
          <w:szCs w:val="24"/>
        </w:rPr>
        <w:t xml:space="preserve">. </w:t>
      </w:r>
    </w:p>
    <w:p w14:paraId="5489A9C4" w14:textId="77777777" w:rsidR="00E13794" w:rsidRDefault="00E13794" w:rsidP="00D43966">
      <w:pPr>
        <w:spacing w:after="0" w:line="240" w:lineRule="auto"/>
        <w:ind w:left="720" w:firstLine="720"/>
        <w:jc w:val="both"/>
        <w:rPr>
          <w:rFonts w:ascii="Times New Roman" w:eastAsia="Times New Roman" w:hAnsi="Times New Roman" w:cs="Times New Roman"/>
          <w:sz w:val="24"/>
          <w:szCs w:val="24"/>
        </w:rPr>
      </w:pPr>
    </w:p>
    <w:p w14:paraId="4042A948" w14:textId="77777777" w:rsidR="00E13794" w:rsidRDefault="00E13794" w:rsidP="001F3412">
      <w:pPr>
        <w:pStyle w:val="ListParagraph"/>
        <w:numPr>
          <w:ilvl w:val="0"/>
          <w:numId w:val="12"/>
        </w:numPr>
        <w:rPr>
          <w:rFonts w:ascii="Times New Roman" w:hAnsi="Times New Roman" w:cs="Times New Roman"/>
          <w:sz w:val="24"/>
          <w:szCs w:val="24"/>
        </w:rPr>
      </w:pPr>
      <w:r w:rsidRPr="00323261">
        <w:rPr>
          <w:rFonts w:ascii="Times New Roman" w:hAnsi="Times New Roman" w:cs="Times New Roman"/>
          <w:sz w:val="24"/>
          <w:szCs w:val="24"/>
        </w:rPr>
        <w:t>Verification of place and date or birth may be established by any of the following means:</w:t>
      </w:r>
    </w:p>
    <w:p w14:paraId="58650A45" w14:textId="77777777" w:rsidR="00E13794" w:rsidRPr="00323261" w:rsidRDefault="00E13794" w:rsidP="001F3412">
      <w:pPr>
        <w:pStyle w:val="ListParagraph"/>
        <w:ind w:left="2520"/>
        <w:rPr>
          <w:rFonts w:ascii="Times New Roman" w:hAnsi="Times New Roman" w:cs="Times New Roman"/>
          <w:sz w:val="24"/>
          <w:szCs w:val="24"/>
        </w:rPr>
      </w:pPr>
    </w:p>
    <w:p w14:paraId="3747CE1C" w14:textId="77777777" w:rsidR="00E13794" w:rsidRPr="00323261" w:rsidRDefault="00E13794" w:rsidP="00E13794">
      <w:pPr>
        <w:pStyle w:val="ListParagraph"/>
        <w:numPr>
          <w:ilvl w:val="0"/>
          <w:numId w:val="11"/>
        </w:numPr>
        <w:ind w:firstLine="180"/>
        <w:rPr>
          <w:rFonts w:ascii="Times New Roman" w:hAnsi="Times New Roman" w:cs="Times New Roman"/>
          <w:sz w:val="24"/>
          <w:szCs w:val="24"/>
        </w:rPr>
      </w:pPr>
      <w:r w:rsidRPr="00323261">
        <w:rPr>
          <w:rFonts w:ascii="Times New Roman" w:hAnsi="Times New Roman" w:cs="Times New Roman"/>
          <w:sz w:val="24"/>
          <w:szCs w:val="24"/>
        </w:rPr>
        <w:t>Birth Certificate</w:t>
      </w:r>
    </w:p>
    <w:p w14:paraId="58BAE83B" w14:textId="77777777" w:rsidR="00E13794" w:rsidRPr="00323261" w:rsidRDefault="00E13794" w:rsidP="00E13794">
      <w:pPr>
        <w:pStyle w:val="ListParagraph"/>
        <w:ind w:left="2160"/>
        <w:rPr>
          <w:rFonts w:ascii="Times New Roman" w:hAnsi="Times New Roman" w:cs="Times New Roman"/>
          <w:sz w:val="24"/>
          <w:szCs w:val="24"/>
        </w:rPr>
      </w:pPr>
    </w:p>
    <w:p w14:paraId="156BF408" w14:textId="77777777" w:rsidR="00E13794" w:rsidRPr="00323261" w:rsidRDefault="00E13794" w:rsidP="00E13794">
      <w:pPr>
        <w:pStyle w:val="ListParagraph"/>
        <w:numPr>
          <w:ilvl w:val="0"/>
          <w:numId w:val="11"/>
        </w:numPr>
        <w:ind w:firstLine="180"/>
        <w:rPr>
          <w:rFonts w:ascii="Times New Roman" w:hAnsi="Times New Roman" w:cs="Times New Roman"/>
          <w:sz w:val="24"/>
          <w:szCs w:val="24"/>
        </w:rPr>
      </w:pPr>
      <w:r w:rsidRPr="00323261">
        <w:rPr>
          <w:rFonts w:ascii="Times New Roman" w:hAnsi="Times New Roman" w:cs="Times New Roman"/>
          <w:sz w:val="24"/>
          <w:szCs w:val="24"/>
        </w:rPr>
        <w:t>Family Bible Records</w:t>
      </w:r>
    </w:p>
    <w:p w14:paraId="697D8D27" w14:textId="77777777" w:rsidR="00E13794" w:rsidRPr="00323261" w:rsidRDefault="00E13794" w:rsidP="00E13794">
      <w:pPr>
        <w:pStyle w:val="ListParagraph"/>
        <w:ind w:left="2160"/>
        <w:rPr>
          <w:rFonts w:ascii="Times New Roman" w:hAnsi="Times New Roman" w:cs="Times New Roman"/>
          <w:sz w:val="24"/>
          <w:szCs w:val="24"/>
        </w:rPr>
      </w:pPr>
    </w:p>
    <w:p w14:paraId="109CFE7E" w14:textId="77777777" w:rsidR="00E13794" w:rsidRPr="00323261" w:rsidRDefault="00E13794" w:rsidP="00E13794">
      <w:pPr>
        <w:pStyle w:val="ListParagraph"/>
        <w:numPr>
          <w:ilvl w:val="0"/>
          <w:numId w:val="11"/>
        </w:numPr>
        <w:ind w:firstLine="180"/>
        <w:rPr>
          <w:rFonts w:ascii="Times New Roman" w:hAnsi="Times New Roman" w:cs="Times New Roman"/>
          <w:sz w:val="24"/>
          <w:szCs w:val="24"/>
        </w:rPr>
      </w:pPr>
      <w:r w:rsidRPr="00323261">
        <w:rPr>
          <w:rFonts w:ascii="Times New Roman" w:hAnsi="Times New Roman" w:cs="Times New Roman"/>
          <w:sz w:val="24"/>
          <w:szCs w:val="24"/>
        </w:rPr>
        <w:t xml:space="preserve">Religious Documents (Certificate of baptism, birth, etc.) </w:t>
      </w:r>
    </w:p>
    <w:p w14:paraId="71DBDBC5" w14:textId="77777777" w:rsidR="00E13794" w:rsidRPr="00323261" w:rsidRDefault="00E13794" w:rsidP="00E13794">
      <w:pPr>
        <w:pStyle w:val="ListParagraph"/>
        <w:ind w:left="2160"/>
        <w:rPr>
          <w:rFonts w:ascii="Times New Roman" w:hAnsi="Times New Roman" w:cs="Times New Roman"/>
          <w:sz w:val="24"/>
          <w:szCs w:val="24"/>
        </w:rPr>
      </w:pPr>
    </w:p>
    <w:p w14:paraId="1A8B1705" w14:textId="77777777" w:rsidR="00E13794" w:rsidRPr="00323261" w:rsidRDefault="00E13794" w:rsidP="001F3412">
      <w:pPr>
        <w:pStyle w:val="ListParagraph"/>
        <w:numPr>
          <w:ilvl w:val="0"/>
          <w:numId w:val="11"/>
        </w:numPr>
        <w:ind w:left="2880" w:hanging="540"/>
        <w:rPr>
          <w:rFonts w:ascii="Times New Roman" w:hAnsi="Times New Roman" w:cs="Times New Roman"/>
          <w:sz w:val="24"/>
          <w:szCs w:val="24"/>
        </w:rPr>
      </w:pPr>
      <w:r w:rsidRPr="00323261">
        <w:rPr>
          <w:rFonts w:ascii="Times New Roman" w:hAnsi="Times New Roman" w:cs="Times New Roman"/>
          <w:sz w:val="24"/>
          <w:szCs w:val="24"/>
        </w:rPr>
        <w:t>Copy of Department of Defense Notice of Separation (DD-214</w:t>
      </w:r>
      <w:proofErr w:type="gramStart"/>
      <w:r w:rsidRPr="00323261">
        <w:rPr>
          <w:rFonts w:ascii="Times New Roman" w:hAnsi="Times New Roman" w:cs="Times New Roman"/>
          <w:sz w:val="24"/>
          <w:szCs w:val="24"/>
        </w:rPr>
        <w:t>)</w:t>
      </w:r>
      <w:r>
        <w:rPr>
          <w:rFonts w:ascii="Times New Roman" w:hAnsi="Times New Roman" w:cs="Times New Roman"/>
          <w:sz w:val="24"/>
          <w:szCs w:val="24"/>
        </w:rPr>
        <w:t>, if</w:t>
      </w:r>
      <w:proofErr w:type="gramEnd"/>
      <w:r>
        <w:rPr>
          <w:rFonts w:ascii="Times New Roman" w:hAnsi="Times New Roman" w:cs="Times New Roman"/>
          <w:sz w:val="24"/>
          <w:szCs w:val="24"/>
        </w:rPr>
        <w:t xml:space="preserve"> such information is included on the form. </w:t>
      </w:r>
    </w:p>
    <w:p w14:paraId="64FED76E" w14:textId="77777777" w:rsidR="00E13794" w:rsidRPr="00323261" w:rsidRDefault="00E13794" w:rsidP="00E13794">
      <w:pPr>
        <w:pStyle w:val="ListParagraph"/>
        <w:ind w:left="2160"/>
        <w:rPr>
          <w:rFonts w:ascii="Times New Roman" w:hAnsi="Times New Roman" w:cs="Times New Roman"/>
          <w:sz w:val="24"/>
          <w:szCs w:val="24"/>
        </w:rPr>
      </w:pPr>
    </w:p>
    <w:p w14:paraId="1F9B9524" w14:textId="77777777" w:rsidR="00E13794" w:rsidRPr="00323261" w:rsidRDefault="00E13794" w:rsidP="00E13794">
      <w:pPr>
        <w:pStyle w:val="ListParagraph"/>
        <w:numPr>
          <w:ilvl w:val="0"/>
          <w:numId w:val="11"/>
        </w:numPr>
        <w:ind w:firstLine="180"/>
        <w:rPr>
          <w:rFonts w:ascii="Times New Roman" w:hAnsi="Times New Roman" w:cs="Times New Roman"/>
          <w:sz w:val="24"/>
          <w:szCs w:val="24"/>
        </w:rPr>
      </w:pPr>
      <w:r w:rsidRPr="00323261">
        <w:rPr>
          <w:rFonts w:ascii="Times New Roman" w:hAnsi="Times New Roman" w:cs="Times New Roman"/>
          <w:sz w:val="24"/>
          <w:szCs w:val="24"/>
        </w:rPr>
        <w:t>Local voter registration records</w:t>
      </w:r>
    </w:p>
    <w:p w14:paraId="2EB55B6C" w14:textId="77777777" w:rsidR="00E13794" w:rsidRPr="00323261" w:rsidRDefault="00E13794" w:rsidP="00E13794">
      <w:pPr>
        <w:pStyle w:val="ListParagraph"/>
        <w:ind w:left="2160"/>
        <w:rPr>
          <w:rFonts w:ascii="Times New Roman" w:hAnsi="Times New Roman" w:cs="Times New Roman"/>
          <w:sz w:val="24"/>
          <w:szCs w:val="24"/>
        </w:rPr>
      </w:pPr>
    </w:p>
    <w:p w14:paraId="7E8113CD" w14:textId="77777777" w:rsidR="00E13794" w:rsidRPr="00323261" w:rsidRDefault="00E13794" w:rsidP="00E13794">
      <w:pPr>
        <w:pStyle w:val="ListParagraph"/>
        <w:numPr>
          <w:ilvl w:val="0"/>
          <w:numId w:val="11"/>
        </w:numPr>
        <w:ind w:firstLine="180"/>
        <w:rPr>
          <w:rFonts w:ascii="Times New Roman" w:hAnsi="Times New Roman" w:cs="Times New Roman"/>
          <w:sz w:val="24"/>
          <w:szCs w:val="24"/>
        </w:rPr>
      </w:pPr>
      <w:r w:rsidRPr="00323261">
        <w:rPr>
          <w:rFonts w:ascii="Times New Roman" w:hAnsi="Times New Roman" w:cs="Times New Roman"/>
          <w:sz w:val="24"/>
          <w:szCs w:val="24"/>
        </w:rPr>
        <w:t>Naturalization or other citizenship records</w:t>
      </w:r>
    </w:p>
    <w:p w14:paraId="38E189F2" w14:textId="77777777" w:rsidR="00E13794" w:rsidRPr="00323261" w:rsidRDefault="00E13794" w:rsidP="00E13794">
      <w:pPr>
        <w:pStyle w:val="ListParagraph"/>
        <w:ind w:left="2160"/>
        <w:rPr>
          <w:rFonts w:ascii="Times New Roman" w:hAnsi="Times New Roman" w:cs="Times New Roman"/>
          <w:sz w:val="24"/>
          <w:szCs w:val="24"/>
        </w:rPr>
      </w:pPr>
    </w:p>
    <w:p w14:paraId="3F75E719" w14:textId="77777777" w:rsidR="00E13794" w:rsidRPr="00323261" w:rsidRDefault="00E13794" w:rsidP="00E13794">
      <w:pPr>
        <w:pStyle w:val="ListParagraph"/>
        <w:numPr>
          <w:ilvl w:val="0"/>
          <w:numId w:val="11"/>
        </w:numPr>
        <w:ind w:firstLine="180"/>
        <w:rPr>
          <w:rFonts w:ascii="Times New Roman" w:hAnsi="Times New Roman" w:cs="Times New Roman"/>
          <w:sz w:val="24"/>
          <w:szCs w:val="24"/>
        </w:rPr>
      </w:pPr>
      <w:r w:rsidRPr="00323261">
        <w:rPr>
          <w:rFonts w:ascii="Times New Roman" w:hAnsi="Times New Roman" w:cs="Times New Roman"/>
          <w:sz w:val="24"/>
          <w:szCs w:val="24"/>
        </w:rPr>
        <w:t>Any other official documents approved by the Commission</w:t>
      </w:r>
    </w:p>
    <w:p w14:paraId="292F9049" w14:textId="77777777" w:rsidR="00E13794" w:rsidRPr="00323261" w:rsidRDefault="00E13794" w:rsidP="00E13794">
      <w:pPr>
        <w:pStyle w:val="ListParagraph"/>
        <w:ind w:left="1800"/>
        <w:rPr>
          <w:rFonts w:ascii="Times New Roman" w:hAnsi="Times New Roman" w:cs="Times New Roman"/>
          <w:sz w:val="24"/>
          <w:szCs w:val="24"/>
        </w:rPr>
      </w:pPr>
    </w:p>
    <w:p w14:paraId="20BF1112" w14:textId="77777777" w:rsidR="001F3412" w:rsidRDefault="00E13794" w:rsidP="001F3412">
      <w:pPr>
        <w:spacing w:after="0" w:line="240" w:lineRule="auto"/>
        <w:ind w:left="2160"/>
        <w:jc w:val="both"/>
        <w:rPr>
          <w:rFonts w:ascii="Times New Roman" w:hAnsi="Times New Roman" w:cs="Times New Roman"/>
          <w:sz w:val="24"/>
          <w:szCs w:val="24"/>
        </w:rPr>
      </w:pPr>
      <w:r w:rsidRPr="001F3412">
        <w:rPr>
          <w:rFonts w:ascii="Times New Roman" w:hAnsi="Times New Roman" w:cs="Times New Roman"/>
          <w:sz w:val="24"/>
          <w:szCs w:val="24"/>
        </w:rPr>
        <w:lastRenderedPageBreak/>
        <w:t xml:space="preserve">Copies of the documents used for verification will be retained by the employing agency and must be available for examination at any reasonable time by representatives of the Commission. </w:t>
      </w:r>
    </w:p>
    <w:p w14:paraId="5CFE9D21" w14:textId="77777777" w:rsidR="001F3412" w:rsidRDefault="001F3412" w:rsidP="00D43966">
      <w:pPr>
        <w:spacing w:after="0" w:line="240" w:lineRule="auto"/>
        <w:ind w:left="720" w:firstLine="720"/>
        <w:jc w:val="both"/>
        <w:rPr>
          <w:rFonts w:ascii="Times New Roman" w:hAnsi="Times New Roman" w:cs="Times New Roman"/>
          <w:sz w:val="24"/>
          <w:szCs w:val="24"/>
        </w:rPr>
      </w:pPr>
    </w:p>
    <w:p w14:paraId="2EDEE0AB" w14:textId="77777777" w:rsidR="00B766A1" w:rsidRDefault="00B766A1" w:rsidP="00D43966">
      <w:pPr>
        <w:spacing w:after="0" w:line="240" w:lineRule="auto"/>
        <w:ind w:left="720" w:firstLine="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(b)</w:t>
      </w:r>
      <w:r w:rsidRPr="00B766A1">
        <w:rPr>
          <w:rFonts w:ascii="Times New Roman" w:eastAsia="Times New Roman" w:hAnsi="Times New Roman" w:cs="Times New Roman"/>
          <w:sz w:val="24"/>
          <w:szCs w:val="24"/>
        </w:rPr>
        <w:tab/>
        <w:t xml:space="preserve">Be at least 21 years of age.  </w:t>
      </w:r>
    </w:p>
    <w:p w14:paraId="375DC641" w14:textId="77777777" w:rsidR="00E13794" w:rsidRDefault="00E13794" w:rsidP="001F3412">
      <w:pPr>
        <w:pStyle w:val="ListParagraph"/>
        <w:ind w:left="1080"/>
        <w:rPr>
          <w:rFonts w:ascii="Times New Roman" w:eastAsia="Times New Roman" w:hAnsi="Times New Roman" w:cs="Times New Roman"/>
          <w:sz w:val="24"/>
          <w:szCs w:val="24"/>
        </w:rPr>
      </w:pPr>
    </w:p>
    <w:p w14:paraId="238B860E" w14:textId="1F1554EF" w:rsidR="00E13794" w:rsidRDefault="001F3412" w:rsidP="00E1379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 officer employed</w:t>
      </w:r>
      <w:r w:rsidR="00E13794" w:rsidRPr="00445985">
        <w:rPr>
          <w:rFonts w:ascii="Times New Roman" w:eastAsia="Times New Roman" w:hAnsi="Times New Roman" w:cs="Times New Roman"/>
          <w:sz w:val="24"/>
          <w:szCs w:val="24"/>
        </w:rPr>
        <w:t xml:space="preserve"> by a law enforcement agency must be at least twenty-one (21) years of age. </w:t>
      </w:r>
    </w:p>
    <w:p w14:paraId="3AA283C7" w14:textId="77777777" w:rsidR="00E13794" w:rsidRDefault="00E13794" w:rsidP="001F3412">
      <w:pPr>
        <w:pStyle w:val="ListParagraph"/>
        <w:ind w:left="1080"/>
        <w:rPr>
          <w:rFonts w:ascii="Times New Roman" w:eastAsia="Times New Roman" w:hAnsi="Times New Roman" w:cs="Times New Roman"/>
          <w:sz w:val="24"/>
          <w:szCs w:val="24"/>
        </w:rPr>
      </w:pPr>
    </w:p>
    <w:p w14:paraId="07A64815" w14:textId="77777777" w:rsidR="00E13794" w:rsidRPr="001F3412" w:rsidRDefault="00E13794" w:rsidP="001F3412">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person may be employed by a law enforcement agency at twenty (20) years of age for the purposes of attending a basic law enforcement training academy. However, no individual shall perform the functions of a law enforcement officer until they have reached twenty-one (21) years of age. </w:t>
      </w:r>
    </w:p>
    <w:p w14:paraId="1127F87E" w14:textId="77777777" w:rsidR="00B766A1" w:rsidRDefault="00B766A1" w:rsidP="00D43966">
      <w:pPr>
        <w:spacing w:after="0" w:line="240" w:lineRule="auto"/>
        <w:ind w:left="2160" w:hanging="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(c)</w:t>
      </w:r>
      <w:r w:rsidRPr="00B766A1">
        <w:rPr>
          <w:rFonts w:ascii="Times New Roman" w:eastAsia="Times New Roman" w:hAnsi="Times New Roman" w:cs="Times New Roman"/>
          <w:sz w:val="24"/>
          <w:szCs w:val="24"/>
        </w:rPr>
        <w:tab/>
        <w:t>Be fingerprinted and a s</w:t>
      </w:r>
      <w:r>
        <w:rPr>
          <w:rFonts w:ascii="Times New Roman" w:eastAsia="Times New Roman" w:hAnsi="Times New Roman" w:cs="Times New Roman"/>
          <w:sz w:val="24"/>
          <w:szCs w:val="24"/>
        </w:rPr>
        <w:t xml:space="preserve">earch initiated of state and </w:t>
      </w:r>
      <w:r w:rsidRPr="00B766A1">
        <w:rPr>
          <w:rFonts w:ascii="Times New Roman" w:eastAsia="Times New Roman" w:hAnsi="Times New Roman" w:cs="Times New Roman"/>
          <w:sz w:val="24"/>
          <w:szCs w:val="24"/>
        </w:rPr>
        <w:t>national fingerprint files to disclose any criminal</w:t>
      </w:r>
      <w:r>
        <w:rPr>
          <w:rFonts w:ascii="Times New Roman" w:eastAsia="Times New Roman" w:hAnsi="Times New Roman" w:cs="Times New Roman"/>
          <w:sz w:val="24"/>
          <w:szCs w:val="24"/>
        </w:rPr>
        <w:t xml:space="preserve"> </w:t>
      </w:r>
      <w:r w:rsidR="00717B35">
        <w:rPr>
          <w:rFonts w:ascii="Times New Roman" w:eastAsia="Times New Roman" w:hAnsi="Times New Roman" w:cs="Times New Roman"/>
          <w:sz w:val="24"/>
          <w:szCs w:val="24"/>
        </w:rPr>
        <w:t>record.</w:t>
      </w:r>
    </w:p>
    <w:p w14:paraId="4574A95A" w14:textId="77777777" w:rsidR="001F3412" w:rsidRDefault="001F3412" w:rsidP="00D43966">
      <w:pPr>
        <w:spacing w:after="0" w:line="240" w:lineRule="auto"/>
        <w:ind w:left="2160" w:hanging="720"/>
        <w:jc w:val="both"/>
        <w:rPr>
          <w:rFonts w:ascii="Times New Roman" w:eastAsia="Times New Roman" w:hAnsi="Times New Roman" w:cs="Times New Roman"/>
          <w:sz w:val="24"/>
          <w:szCs w:val="24"/>
        </w:rPr>
      </w:pPr>
    </w:p>
    <w:p w14:paraId="2791C8A6" w14:textId="77777777" w:rsidR="00E13794" w:rsidRDefault="00E13794" w:rsidP="001F3412">
      <w:pPr>
        <w:pStyle w:val="ListParagraph"/>
        <w:numPr>
          <w:ilvl w:val="0"/>
          <w:numId w:val="16"/>
        </w:numPr>
        <w:ind w:left="2520" w:hanging="360"/>
        <w:rPr>
          <w:rFonts w:ascii="Times New Roman" w:hAnsi="Times New Roman" w:cs="Times New Roman"/>
          <w:sz w:val="24"/>
          <w:szCs w:val="24"/>
        </w:rPr>
      </w:pPr>
      <w:r>
        <w:rPr>
          <w:rFonts w:ascii="Times New Roman" w:hAnsi="Times New Roman" w:cs="Times New Roman"/>
          <w:sz w:val="24"/>
          <w:szCs w:val="24"/>
        </w:rPr>
        <w:t>A criminal records search will be conducted through the Arkansas Crime Inf</w:t>
      </w:r>
      <w:r w:rsidR="001F3412">
        <w:rPr>
          <w:rFonts w:ascii="Times New Roman" w:hAnsi="Times New Roman" w:cs="Times New Roman"/>
          <w:sz w:val="24"/>
          <w:szCs w:val="24"/>
        </w:rPr>
        <w:t>ormation Center (ACIC</w:t>
      </w:r>
      <w:r>
        <w:rPr>
          <w:rFonts w:ascii="Times New Roman" w:hAnsi="Times New Roman" w:cs="Times New Roman"/>
          <w:sz w:val="24"/>
          <w:szCs w:val="24"/>
        </w:rPr>
        <w:t xml:space="preserve">) and National Crime Information Center (NCIC) on each candidate for employment. </w:t>
      </w:r>
    </w:p>
    <w:p w14:paraId="1ECB51D0" w14:textId="77777777" w:rsidR="00E13794" w:rsidRDefault="00E13794" w:rsidP="00E13794">
      <w:pPr>
        <w:pStyle w:val="ListParagraph"/>
        <w:ind w:left="1080"/>
        <w:rPr>
          <w:rFonts w:ascii="Times New Roman" w:hAnsi="Times New Roman" w:cs="Times New Roman"/>
          <w:sz w:val="24"/>
          <w:szCs w:val="24"/>
        </w:rPr>
      </w:pPr>
    </w:p>
    <w:p w14:paraId="790E534E" w14:textId="77777777" w:rsidR="00E13794" w:rsidRPr="00923F6D" w:rsidRDefault="00E13794" w:rsidP="001F3412">
      <w:pPr>
        <w:pStyle w:val="ListParagraph"/>
        <w:numPr>
          <w:ilvl w:val="0"/>
          <w:numId w:val="16"/>
        </w:numPr>
        <w:ind w:left="2520" w:hanging="360"/>
        <w:rPr>
          <w:rFonts w:ascii="Times New Roman" w:hAnsi="Times New Roman" w:cs="Times New Roman"/>
          <w:sz w:val="24"/>
          <w:szCs w:val="24"/>
        </w:rPr>
      </w:pPr>
      <w:r>
        <w:rPr>
          <w:rFonts w:ascii="Times New Roman" w:hAnsi="Times New Roman" w:cs="Times New Roman"/>
          <w:sz w:val="24"/>
          <w:szCs w:val="24"/>
        </w:rPr>
        <w:t>Each candidate for employment is fingerprinted on the stan</w:t>
      </w:r>
      <w:r w:rsidR="008F046C">
        <w:rPr>
          <w:rFonts w:ascii="Times New Roman" w:hAnsi="Times New Roman" w:cs="Times New Roman"/>
          <w:sz w:val="24"/>
          <w:szCs w:val="24"/>
        </w:rPr>
        <w:t>dard applicant fingerprint form</w:t>
      </w:r>
      <w:r w:rsidR="001F3412">
        <w:rPr>
          <w:rFonts w:ascii="Times New Roman" w:hAnsi="Times New Roman" w:cs="Times New Roman"/>
          <w:sz w:val="24"/>
          <w:szCs w:val="24"/>
        </w:rPr>
        <w:t xml:space="preserve"> (FBI Card FD-258)</w:t>
      </w:r>
      <w:r w:rsidR="008F046C">
        <w:rPr>
          <w:rFonts w:ascii="Times New Roman" w:hAnsi="Times New Roman" w:cs="Times New Roman"/>
          <w:sz w:val="24"/>
          <w:szCs w:val="24"/>
        </w:rPr>
        <w:t xml:space="preserve">, </w:t>
      </w:r>
      <w:r>
        <w:rPr>
          <w:rFonts w:ascii="Times New Roman" w:hAnsi="Times New Roman" w:cs="Times New Roman"/>
          <w:sz w:val="24"/>
          <w:szCs w:val="24"/>
        </w:rPr>
        <w:t xml:space="preserve">which is to be forwarded to the Arkansas State Police, Little Rock, Arkansas. State files will be </w:t>
      </w:r>
      <w:proofErr w:type="gramStart"/>
      <w:r>
        <w:rPr>
          <w:rFonts w:ascii="Times New Roman" w:hAnsi="Times New Roman" w:cs="Times New Roman"/>
          <w:sz w:val="24"/>
          <w:szCs w:val="24"/>
        </w:rPr>
        <w:t>checked</w:t>
      </w:r>
      <w:proofErr w:type="gramEnd"/>
      <w:r>
        <w:rPr>
          <w:rFonts w:ascii="Times New Roman" w:hAnsi="Times New Roman" w:cs="Times New Roman"/>
          <w:sz w:val="24"/>
          <w:szCs w:val="24"/>
        </w:rPr>
        <w:t xml:space="preserve"> and the card forwarded to the FBI in Washington, D.C. </w:t>
      </w:r>
    </w:p>
    <w:p w14:paraId="359EC0C3" w14:textId="77777777" w:rsidR="00E13794" w:rsidRDefault="00E13794" w:rsidP="001F3412">
      <w:pPr>
        <w:pStyle w:val="ListParagraph"/>
        <w:ind w:left="2520" w:hanging="360"/>
        <w:rPr>
          <w:rFonts w:ascii="Times New Roman" w:hAnsi="Times New Roman" w:cs="Times New Roman"/>
          <w:sz w:val="24"/>
          <w:szCs w:val="24"/>
        </w:rPr>
      </w:pPr>
    </w:p>
    <w:p w14:paraId="2655C232" w14:textId="77777777" w:rsidR="00C562A6" w:rsidRDefault="00E13794" w:rsidP="001F3412">
      <w:pPr>
        <w:pStyle w:val="ListParagraph"/>
        <w:numPr>
          <w:ilvl w:val="0"/>
          <w:numId w:val="16"/>
        </w:numPr>
        <w:ind w:left="2520" w:hanging="360"/>
        <w:rPr>
          <w:rFonts w:ascii="Times New Roman" w:hAnsi="Times New Roman" w:cs="Times New Roman"/>
          <w:sz w:val="24"/>
          <w:szCs w:val="24"/>
        </w:rPr>
      </w:pPr>
      <w:r>
        <w:rPr>
          <w:rFonts w:ascii="Times New Roman" w:hAnsi="Times New Roman" w:cs="Times New Roman"/>
          <w:sz w:val="24"/>
          <w:szCs w:val="24"/>
        </w:rPr>
        <w:t xml:space="preserve">Applicants with criminal records as defined by CLEST Rules will be rejected. Applicants with criminal records other than felony offenses will be evaluated and a final decision reached by the department concerned. </w:t>
      </w:r>
    </w:p>
    <w:p w14:paraId="4307CB56" w14:textId="77777777" w:rsidR="00C562A6" w:rsidRPr="001F3412" w:rsidRDefault="00C562A6" w:rsidP="001F3412">
      <w:pPr>
        <w:pStyle w:val="ListParagraph"/>
        <w:ind w:left="2520" w:hanging="360"/>
        <w:rPr>
          <w:rFonts w:ascii="Times New Roman" w:hAnsi="Times New Roman" w:cs="Times New Roman"/>
          <w:sz w:val="24"/>
          <w:szCs w:val="24"/>
        </w:rPr>
      </w:pPr>
    </w:p>
    <w:p w14:paraId="09EA48AD" w14:textId="13FDD30C" w:rsidR="00B766A1" w:rsidRPr="00946F4E" w:rsidRDefault="002D6013" w:rsidP="00946F4E">
      <w:pPr>
        <w:pStyle w:val="ListParagraph"/>
        <w:numPr>
          <w:ilvl w:val="0"/>
          <w:numId w:val="16"/>
        </w:numPr>
        <w:ind w:left="2520" w:hanging="360"/>
        <w:rPr>
          <w:rFonts w:ascii="Times New Roman" w:hAnsi="Times New Roman" w:cs="Times New Roman"/>
          <w:sz w:val="24"/>
          <w:szCs w:val="24"/>
        </w:rPr>
      </w:pPr>
      <w:r>
        <w:rPr>
          <w:rFonts w:ascii="Times New Roman" w:hAnsi="Times New Roman" w:cs="Times New Roman"/>
          <w:sz w:val="24"/>
          <w:szCs w:val="24"/>
        </w:rPr>
        <w:t xml:space="preserve">Any department head who certifies to the Commission that an applicant’s fingerprints have been taken and submitted as required, when they have </w:t>
      </w:r>
      <w:r w:rsidR="000B48F4">
        <w:rPr>
          <w:rFonts w:ascii="Times New Roman" w:hAnsi="Times New Roman" w:cs="Times New Roman"/>
          <w:sz w:val="24"/>
          <w:szCs w:val="24"/>
        </w:rPr>
        <w:t>not is</w:t>
      </w:r>
      <w:r>
        <w:rPr>
          <w:rFonts w:ascii="Times New Roman" w:hAnsi="Times New Roman" w:cs="Times New Roman"/>
          <w:sz w:val="24"/>
          <w:szCs w:val="24"/>
        </w:rPr>
        <w:t xml:space="preserve"> in violation of Ark. Code Ann. 5-53-103. False </w:t>
      </w:r>
      <w:r w:rsidR="007705AE">
        <w:rPr>
          <w:rFonts w:ascii="Times New Roman" w:hAnsi="Times New Roman" w:cs="Times New Roman"/>
          <w:sz w:val="24"/>
          <w:szCs w:val="24"/>
        </w:rPr>
        <w:t>S</w:t>
      </w:r>
      <w:r>
        <w:rPr>
          <w:rFonts w:ascii="Times New Roman" w:hAnsi="Times New Roman" w:cs="Times New Roman"/>
          <w:sz w:val="24"/>
          <w:szCs w:val="24"/>
        </w:rPr>
        <w:t xml:space="preserve">wearing is a Class A misdemeanor. </w:t>
      </w:r>
    </w:p>
    <w:p w14:paraId="7BF2D941" w14:textId="0515A0FD" w:rsidR="00B766A1" w:rsidRDefault="00B766A1" w:rsidP="00D43966">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Be free of a felony</w:t>
      </w:r>
      <w:r w:rsidRPr="00B766A1">
        <w:rPr>
          <w:rFonts w:ascii="Times New Roman" w:eastAsia="Times New Roman" w:hAnsi="Times New Roman" w:cs="Times New Roman"/>
          <w:sz w:val="24"/>
          <w:szCs w:val="24"/>
        </w:rPr>
        <w:t xml:space="preserve"> record</w:t>
      </w:r>
      <w:r>
        <w:rPr>
          <w:rFonts w:ascii="Times New Roman" w:eastAsia="Times New Roman" w:hAnsi="Times New Roman" w:cs="Times New Roman"/>
          <w:sz w:val="24"/>
          <w:szCs w:val="24"/>
        </w:rPr>
        <w:t>. A felony record mean</w:t>
      </w:r>
      <w:r w:rsidR="00A90B6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having </w:t>
      </w:r>
      <w:r w:rsidRPr="00B766A1">
        <w:rPr>
          <w:rFonts w:ascii="Times New Roman" w:eastAsia="Times New Roman" w:hAnsi="Times New Roman" w:cs="Times New Roman"/>
          <w:sz w:val="24"/>
          <w:szCs w:val="24"/>
        </w:rPr>
        <w:t>entered a pl</w:t>
      </w:r>
      <w:r>
        <w:rPr>
          <w:rFonts w:ascii="Times New Roman" w:eastAsia="Times New Roman" w:hAnsi="Times New Roman" w:cs="Times New Roman"/>
          <w:sz w:val="24"/>
          <w:szCs w:val="24"/>
        </w:rPr>
        <w:t xml:space="preserve">ea of guilty, been found guilty, or otherwise having been convicted of an offense, the </w:t>
      </w:r>
      <w:r w:rsidRPr="00B766A1">
        <w:rPr>
          <w:rFonts w:ascii="Times New Roman" w:eastAsia="Times New Roman" w:hAnsi="Times New Roman" w:cs="Times New Roman"/>
          <w:sz w:val="24"/>
          <w:szCs w:val="24"/>
        </w:rPr>
        <w:t>punishment fo</w:t>
      </w:r>
      <w:r>
        <w:rPr>
          <w:rFonts w:ascii="Times New Roman" w:eastAsia="Times New Roman" w:hAnsi="Times New Roman" w:cs="Times New Roman"/>
          <w:sz w:val="24"/>
          <w:szCs w:val="24"/>
        </w:rPr>
        <w:t xml:space="preserve">r which could have been imprisonment in a </w:t>
      </w:r>
      <w:r w:rsidRPr="00B766A1">
        <w:rPr>
          <w:rFonts w:ascii="Times New Roman" w:eastAsia="Times New Roman" w:hAnsi="Times New Roman" w:cs="Times New Roman"/>
          <w:sz w:val="24"/>
          <w:szCs w:val="24"/>
        </w:rPr>
        <w:t xml:space="preserve">federal penitentiary </w:t>
      </w:r>
      <w:r>
        <w:rPr>
          <w:rFonts w:ascii="Times New Roman" w:eastAsia="Times New Roman" w:hAnsi="Times New Roman" w:cs="Times New Roman"/>
          <w:sz w:val="24"/>
          <w:szCs w:val="24"/>
        </w:rPr>
        <w:t xml:space="preserve">or a </w:t>
      </w:r>
      <w:r w:rsidRPr="00B766A1">
        <w:rPr>
          <w:rFonts w:ascii="Times New Roman" w:eastAsia="Times New Roman" w:hAnsi="Times New Roman" w:cs="Times New Roman"/>
          <w:sz w:val="24"/>
          <w:szCs w:val="24"/>
        </w:rPr>
        <w:t>state penitentiary</w:t>
      </w:r>
      <w:r>
        <w:rPr>
          <w:rFonts w:ascii="Times New Roman" w:eastAsia="Times New Roman" w:hAnsi="Times New Roman" w:cs="Times New Roman"/>
          <w:sz w:val="24"/>
          <w:szCs w:val="24"/>
        </w:rPr>
        <w:t xml:space="preserve">.  The fact that an individual </w:t>
      </w:r>
      <w:proofErr w:type="gramStart"/>
      <w:r>
        <w:rPr>
          <w:rFonts w:ascii="Times New Roman" w:eastAsia="Times New Roman" w:hAnsi="Times New Roman" w:cs="Times New Roman"/>
          <w:sz w:val="24"/>
          <w:szCs w:val="24"/>
        </w:rPr>
        <w:t>has  received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 </w:t>
      </w:r>
      <w:r w:rsidRPr="00B766A1">
        <w:rPr>
          <w:rFonts w:ascii="Times New Roman" w:eastAsia="Times New Roman" w:hAnsi="Times New Roman" w:cs="Times New Roman"/>
          <w:sz w:val="24"/>
          <w:szCs w:val="24"/>
        </w:rPr>
        <w:t xml:space="preserve">pardon, or their record  has  been  expunged  shall  not release  the  individual </w:t>
      </w:r>
      <w:r>
        <w:rPr>
          <w:rFonts w:ascii="Times New Roman" w:eastAsia="Times New Roman" w:hAnsi="Times New Roman" w:cs="Times New Roman"/>
          <w:sz w:val="24"/>
          <w:szCs w:val="24"/>
        </w:rPr>
        <w:t>from having  a felony record for the purposes of this r</w:t>
      </w:r>
      <w:r w:rsidR="001F3412">
        <w:rPr>
          <w:rFonts w:ascii="Times New Roman" w:eastAsia="Times New Roman" w:hAnsi="Times New Roman" w:cs="Times New Roman"/>
          <w:sz w:val="24"/>
          <w:szCs w:val="24"/>
        </w:rPr>
        <w:t>ule</w:t>
      </w:r>
      <w:r>
        <w:rPr>
          <w:rFonts w:ascii="Times New Roman" w:eastAsia="Times New Roman" w:hAnsi="Times New Roman" w:cs="Times New Roman"/>
          <w:sz w:val="24"/>
          <w:szCs w:val="24"/>
        </w:rPr>
        <w:t>.</w:t>
      </w:r>
      <w:r w:rsidRPr="00B766A1">
        <w:rPr>
          <w:rFonts w:ascii="Times New Roman" w:eastAsia="Times New Roman" w:hAnsi="Times New Roman" w:cs="Times New Roman"/>
          <w:sz w:val="24"/>
          <w:szCs w:val="24"/>
        </w:rPr>
        <w:t xml:space="preserve"> </w:t>
      </w:r>
    </w:p>
    <w:p w14:paraId="2E858C99" w14:textId="77777777" w:rsidR="00E13794" w:rsidRDefault="00E13794" w:rsidP="00E13794">
      <w:pPr>
        <w:pStyle w:val="ListParagraph"/>
        <w:ind w:left="1080"/>
        <w:rPr>
          <w:rFonts w:ascii="Times New Roman" w:eastAsia="Times New Roman" w:hAnsi="Times New Roman" w:cs="Times New Roman"/>
          <w:sz w:val="24"/>
          <w:szCs w:val="24"/>
        </w:rPr>
      </w:pPr>
    </w:p>
    <w:p w14:paraId="546F9855" w14:textId="77777777" w:rsidR="00E13794" w:rsidRPr="00923F6D" w:rsidRDefault="00E13794" w:rsidP="001F3412">
      <w:pPr>
        <w:pStyle w:val="ListParagraph"/>
        <w:numPr>
          <w:ilvl w:val="0"/>
          <w:numId w:val="18"/>
        </w:numPr>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applicant who has entered a plea of guilty or has been convicted by any state or by the Federal Government of a crime, the punishment for which could have been imprisonment in a federal </w:t>
      </w:r>
      <w:proofErr w:type="gramStart"/>
      <w:r>
        <w:rPr>
          <w:rFonts w:ascii="Times New Roman" w:eastAsia="Times New Roman" w:hAnsi="Times New Roman" w:cs="Times New Roman"/>
          <w:sz w:val="24"/>
          <w:szCs w:val="24"/>
        </w:rPr>
        <w:t>penitentiary</w:t>
      </w:r>
      <w:proofErr w:type="gramEnd"/>
      <w:r>
        <w:rPr>
          <w:rFonts w:ascii="Times New Roman" w:eastAsia="Times New Roman" w:hAnsi="Times New Roman" w:cs="Times New Roman"/>
          <w:sz w:val="24"/>
          <w:szCs w:val="24"/>
        </w:rPr>
        <w:t xml:space="preserve"> or a state prison will not be eligible for certification.</w:t>
      </w:r>
    </w:p>
    <w:p w14:paraId="5833CB0C" w14:textId="77777777" w:rsidR="00E13794" w:rsidRDefault="00E13794" w:rsidP="001F3412">
      <w:pPr>
        <w:pStyle w:val="ListParagraph"/>
        <w:ind w:left="2520" w:hanging="360"/>
        <w:rPr>
          <w:rFonts w:ascii="Times New Roman" w:eastAsia="Times New Roman" w:hAnsi="Times New Roman" w:cs="Times New Roman"/>
          <w:sz w:val="24"/>
          <w:szCs w:val="24"/>
        </w:rPr>
      </w:pPr>
    </w:p>
    <w:p w14:paraId="560160DA" w14:textId="45F73D93" w:rsidR="00E13794" w:rsidRPr="00516705" w:rsidRDefault="00E13794" w:rsidP="001F3412">
      <w:pPr>
        <w:pStyle w:val="ListParagraph"/>
        <w:numPr>
          <w:ilvl w:val="0"/>
          <w:numId w:val="18"/>
        </w:numPr>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Retention on a permanent basis by the employing </w:t>
      </w:r>
      <w:r w:rsidR="007705AE">
        <w:rPr>
          <w:rFonts w:ascii="Times New Roman" w:eastAsia="Times New Roman" w:hAnsi="Times New Roman" w:cs="Times New Roman"/>
          <w:sz w:val="24"/>
          <w:szCs w:val="24"/>
        </w:rPr>
        <w:t xml:space="preserve">law enforcement </w:t>
      </w:r>
      <w:r>
        <w:rPr>
          <w:rFonts w:ascii="Times New Roman" w:eastAsia="Times New Roman" w:hAnsi="Times New Roman" w:cs="Times New Roman"/>
          <w:sz w:val="24"/>
          <w:szCs w:val="24"/>
        </w:rPr>
        <w:t xml:space="preserve">agency will depend upon the satisfactory results of the fingerprint record check on all law enforcement officers employed under the Act. </w:t>
      </w:r>
    </w:p>
    <w:p w14:paraId="0DED6EB4" w14:textId="77777777" w:rsidR="00B766A1" w:rsidRDefault="00B766A1" w:rsidP="00D43966">
      <w:pPr>
        <w:spacing w:after="0" w:line="240" w:lineRule="auto"/>
        <w:ind w:left="2160" w:hanging="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(e)</w:t>
      </w:r>
      <w:r w:rsidRPr="00B766A1">
        <w:rPr>
          <w:rFonts w:ascii="Times New Roman" w:eastAsia="Times New Roman" w:hAnsi="Times New Roman" w:cs="Times New Roman"/>
          <w:sz w:val="24"/>
          <w:szCs w:val="24"/>
        </w:rPr>
        <w:tab/>
        <w:t>Be of good character as</w:t>
      </w:r>
      <w:r>
        <w:rPr>
          <w:rFonts w:ascii="Times New Roman" w:eastAsia="Times New Roman" w:hAnsi="Times New Roman" w:cs="Times New Roman"/>
          <w:sz w:val="24"/>
          <w:szCs w:val="24"/>
        </w:rPr>
        <w:t xml:space="preserve"> determined by a thorough background investigation</w:t>
      </w:r>
    </w:p>
    <w:p w14:paraId="68BCAB42" w14:textId="77777777" w:rsidR="00B13D26" w:rsidRDefault="00B13D26" w:rsidP="00D43966">
      <w:pPr>
        <w:spacing w:after="0" w:line="240" w:lineRule="auto"/>
        <w:ind w:left="2160" w:hanging="720"/>
        <w:jc w:val="both"/>
        <w:rPr>
          <w:rFonts w:ascii="Times New Roman" w:eastAsia="Times New Roman" w:hAnsi="Times New Roman" w:cs="Times New Roman"/>
          <w:sz w:val="24"/>
          <w:szCs w:val="24"/>
        </w:rPr>
      </w:pPr>
    </w:p>
    <w:p w14:paraId="2902E1D6" w14:textId="77777777" w:rsidR="00B13D26" w:rsidRDefault="00B13D26" w:rsidP="001F3412">
      <w:pPr>
        <w:pStyle w:val="ListParagraph"/>
        <w:numPr>
          <w:ilvl w:val="0"/>
          <w:numId w:val="33"/>
        </w:numPr>
        <w:ind w:left="25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background investigation must be conducted on each applicant to determine character traits and habits indicative of moral character.</w:t>
      </w:r>
    </w:p>
    <w:p w14:paraId="6E9EA6EE" w14:textId="77777777" w:rsidR="00B13D26" w:rsidRPr="006708FE" w:rsidRDefault="00B13D26" w:rsidP="001F3412">
      <w:pPr>
        <w:pStyle w:val="ListParagraph"/>
        <w:ind w:left="2520" w:hanging="360"/>
        <w:jc w:val="both"/>
        <w:rPr>
          <w:rFonts w:ascii="Times New Roman" w:eastAsia="Times New Roman" w:hAnsi="Times New Roman" w:cs="Times New Roman"/>
          <w:sz w:val="24"/>
          <w:szCs w:val="24"/>
        </w:rPr>
      </w:pPr>
    </w:p>
    <w:p w14:paraId="5776F0A5" w14:textId="77777777" w:rsidR="00B13D26" w:rsidRDefault="00B13D26" w:rsidP="001F3412">
      <w:pPr>
        <w:pStyle w:val="ListParagraph"/>
        <w:numPr>
          <w:ilvl w:val="0"/>
          <w:numId w:val="33"/>
        </w:numPr>
        <w:ind w:left="25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applicants of good character should be employed. </w:t>
      </w:r>
    </w:p>
    <w:p w14:paraId="08FAD145" w14:textId="77777777" w:rsidR="00B13D26" w:rsidRPr="006708FE" w:rsidRDefault="00B13D26" w:rsidP="001F3412">
      <w:pPr>
        <w:pStyle w:val="ListParagraph"/>
        <w:ind w:left="2520" w:hanging="360"/>
        <w:jc w:val="both"/>
        <w:rPr>
          <w:rFonts w:ascii="Times New Roman" w:eastAsia="Times New Roman" w:hAnsi="Times New Roman" w:cs="Times New Roman"/>
          <w:sz w:val="24"/>
          <w:szCs w:val="24"/>
        </w:rPr>
      </w:pPr>
    </w:p>
    <w:p w14:paraId="193B0A0D" w14:textId="606BB788" w:rsidR="00B13D26" w:rsidRPr="001F3412" w:rsidRDefault="000538E5" w:rsidP="001F3412">
      <w:pPr>
        <w:pStyle w:val="ListParagraph"/>
        <w:numPr>
          <w:ilvl w:val="0"/>
          <w:numId w:val="33"/>
        </w:numPr>
        <w:ind w:left="25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3D26">
        <w:rPr>
          <w:rFonts w:ascii="Times New Roman" w:eastAsia="Times New Roman" w:hAnsi="Times New Roman" w:cs="Times New Roman"/>
          <w:sz w:val="24"/>
          <w:szCs w:val="24"/>
        </w:rPr>
        <w:t xml:space="preserve">For all law enforcement officers employed under the Act, retention on a permanent basis by the employing </w:t>
      </w:r>
      <w:r w:rsidR="007705AE">
        <w:rPr>
          <w:rFonts w:ascii="Times New Roman" w:eastAsia="Times New Roman" w:hAnsi="Times New Roman" w:cs="Times New Roman"/>
          <w:sz w:val="24"/>
          <w:szCs w:val="24"/>
        </w:rPr>
        <w:t xml:space="preserve">law enforcement </w:t>
      </w:r>
      <w:r w:rsidR="00B13D26">
        <w:rPr>
          <w:rFonts w:ascii="Times New Roman" w:eastAsia="Times New Roman" w:hAnsi="Times New Roman" w:cs="Times New Roman"/>
          <w:sz w:val="24"/>
          <w:szCs w:val="24"/>
        </w:rPr>
        <w:t xml:space="preserve">agency will depend on the satisfactory results of the background investigation. </w:t>
      </w:r>
    </w:p>
    <w:p w14:paraId="7B87B300" w14:textId="77777777" w:rsidR="00B766A1" w:rsidRDefault="00B766A1" w:rsidP="00EA55B0">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Be a high school </w:t>
      </w:r>
      <w:r w:rsidRPr="00B766A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raduate or have passed the General Education Development (GED) Test </w:t>
      </w:r>
      <w:r w:rsidRPr="00B766A1">
        <w:rPr>
          <w:rFonts w:ascii="Times New Roman" w:eastAsia="Times New Roman" w:hAnsi="Times New Roman" w:cs="Times New Roman"/>
          <w:sz w:val="24"/>
          <w:szCs w:val="24"/>
        </w:rPr>
        <w:t xml:space="preserve">indicating high school </w:t>
      </w:r>
      <w:r>
        <w:rPr>
          <w:rFonts w:ascii="Times New Roman" w:eastAsia="Times New Roman" w:hAnsi="Times New Roman" w:cs="Times New Roman"/>
          <w:sz w:val="24"/>
          <w:szCs w:val="24"/>
        </w:rPr>
        <w:t xml:space="preserve"> graduation level.  </w:t>
      </w:r>
      <w:r w:rsidRPr="00B766A1">
        <w:rPr>
          <w:rFonts w:ascii="Times New Roman" w:eastAsia="Times New Roman" w:hAnsi="Times New Roman" w:cs="Times New Roman"/>
          <w:sz w:val="24"/>
          <w:szCs w:val="24"/>
        </w:rPr>
        <w:t>Home school diplomas will not substitute for the above unless approved by the Commission.</w:t>
      </w:r>
    </w:p>
    <w:p w14:paraId="1FEB0B67" w14:textId="77777777" w:rsidR="00EA55B0" w:rsidRDefault="00EA55B0" w:rsidP="00EA55B0">
      <w:pPr>
        <w:spacing w:after="0" w:line="240" w:lineRule="auto"/>
        <w:ind w:left="2520" w:hanging="360"/>
        <w:jc w:val="both"/>
        <w:rPr>
          <w:rFonts w:ascii="Times New Roman" w:hAnsi="Times New Roman" w:cs="Times New Roman"/>
          <w:sz w:val="24"/>
          <w:szCs w:val="24"/>
        </w:rPr>
      </w:pPr>
    </w:p>
    <w:p w14:paraId="17212066" w14:textId="77777777" w:rsidR="002D6013" w:rsidRDefault="002D6013" w:rsidP="00EA55B0">
      <w:pPr>
        <w:spacing w:after="0" w:line="240" w:lineRule="auto"/>
        <w:ind w:left="2520" w:hanging="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8B205E">
        <w:rPr>
          <w:rFonts w:ascii="Times New Roman" w:hAnsi="Times New Roman" w:cs="Times New Roman"/>
          <w:sz w:val="24"/>
          <w:szCs w:val="24"/>
        </w:rPr>
        <w:t xml:space="preserve">Applicants for the position of law enforcement officer under the Act will be required to furnish documentary evidence of one of the following: </w:t>
      </w:r>
    </w:p>
    <w:p w14:paraId="6CE4A273" w14:textId="77777777" w:rsidR="00EA55B0" w:rsidRPr="008B205E" w:rsidRDefault="00EA55B0" w:rsidP="00EA55B0">
      <w:pPr>
        <w:spacing w:after="0" w:line="240" w:lineRule="auto"/>
        <w:ind w:left="2520" w:hanging="360"/>
        <w:jc w:val="both"/>
        <w:rPr>
          <w:rFonts w:ascii="Times New Roman" w:hAnsi="Times New Roman" w:cs="Times New Roman"/>
          <w:sz w:val="24"/>
          <w:szCs w:val="24"/>
        </w:rPr>
      </w:pPr>
    </w:p>
    <w:p w14:paraId="1A38F4DD" w14:textId="77777777" w:rsidR="002D6013" w:rsidRPr="008B205E" w:rsidRDefault="002D6013" w:rsidP="00EA55B0">
      <w:pPr>
        <w:ind w:left="2790" w:hanging="270"/>
        <w:jc w:val="both"/>
        <w:rPr>
          <w:rFonts w:ascii="Times New Roman" w:hAnsi="Times New Roman" w:cs="Times New Roman"/>
          <w:sz w:val="24"/>
          <w:szCs w:val="24"/>
        </w:rPr>
      </w:pPr>
      <w:r>
        <w:rPr>
          <w:rFonts w:ascii="Times New Roman" w:hAnsi="Times New Roman" w:cs="Times New Roman"/>
          <w:sz w:val="24"/>
          <w:szCs w:val="24"/>
        </w:rPr>
        <w:t>(A</w:t>
      </w:r>
      <w:r w:rsidRPr="008B205E">
        <w:rPr>
          <w:rFonts w:ascii="Times New Roman" w:hAnsi="Times New Roman" w:cs="Times New Roman"/>
          <w:sz w:val="24"/>
          <w:szCs w:val="24"/>
        </w:rPr>
        <w:t xml:space="preserve">) Graduation from a high school accredited by the Arkansas or other state’s department of education. </w:t>
      </w:r>
    </w:p>
    <w:p w14:paraId="16168918" w14:textId="77777777" w:rsidR="002D6013" w:rsidRPr="008B205E" w:rsidRDefault="002D6013" w:rsidP="00EA55B0">
      <w:pPr>
        <w:ind w:left="2790" w:hanging="270"/>
        <w:jc w:val="both"/>
        <w:rPr>
          <w:rFonts w:ascii="Times New Roman" w:hAnsi="Times New Roman" w:cs="Times New Roman"/>
          <w:sz w:val="24"/>
          <w:szCs w:val="24"/>
        </w:rPr>
      </w:pPr>
      <w:r>
        <w:rPr>
          <w:rFonts w:ascii="Times New Roman" w:hAnsi="Times New Roman" w:cs="Times New Roman"/>
          <w:sz w:val="24"/>
          <w:szCs w:val="24"/>
        </w:rPr>
        <w:t>(B</w:t>
      </w:r>
      <w:r w:rsidRPr="008B205E">
        <w:rPr>
          <w:rFonts w:ascii="Times New Roman" w:hAnsi="Times New Roman" w:cs="Times New Roman"/>
          <w:sz w:val="24"/>
          <w:szCs w:val="24"/>
        </w:rPr>
        <w:t xml:space="preserve">) Successful completion of the General Development Test. </w:t>
      </w:r>
    </w:p>
    <w:p w14:paraId="79962A24" w14:textId="77777777" w:rsidR="002D6013" w:rsidRPr="008B205E" w:rsidRDefault="002D6013" w:rsidP="00EA55B0">
      <w:pPr>
        <w:ind w:left="2520" w:hanging="360"/>
        <w:jc w:val="both"/>
        <w:rPr>
          <w:rFonts w:ascii="Times New Roman" w:hAnsi="Times New Roman" w:cs="Times New Roman"/>
          <w:sz w:val="24"/>
          <w:szCs w:val="24"/>
        </w:rPr>
      </w:pPr>
      <w:r>
        <w:rPr>
          <w:rFonts w:ascii="Times New Roman" w:hAnsi="Times New Roman" w:cs="Times New Roman"/>
          <w:sz w:val="24"/>
          <w:szCs w:val="24"/>
        </w:rPr>
        <w:t xml:space="preserve">(ii) </w:t>
      </w:r>
      <w:r w:rsidRPr="008B205E">
        <w:rPr>
          <w:rFonts w:ascii="Times New Roman" w:hAnsi="Times New Roman" w:cs="Times New Roman"/>
          <w:sz w:val="24"/>
          <w:szCs w:val="24"/>
        </w:rPr>
        <w:t xml:space="preserve">Applicants may be required to obtain an Arkansas certificate at the discretion of the Commission. </w:t>
      </w:r>
    </w:p>
    <w:p w14:paraId="10DBB1C6" w14:textId="77777777" w:rsidR="002D6013" w:rsidRPr="008B205E" w:rsidRDefault="002D6013" w:rsidP="00EA55B0">
      <w:pPr>
        <w:ind w:left="2520" w:hanging="360"/>
        <w:jc w:val="both"/>
        <w:rPr>
          <w:rFonts w:ascii="Times New Roman" w:hAnsi="Times New Roman" w:cs="Times New Roman"/>
          <w:sz w:val="24"/>
          <w:szCs w:val="24"/>
        </w:rPr>
      </w:pPr>
      <w:r>
        <w:rPr>
          <w:rFonts w:ascii="Times New Roman" w:hAnsi="Times New Roman" w:cs="Times New Roman"/>
          <w:sz w:val="24"/>
          <w:szCs w:val="24"/>
        </w:rPr>
        <w:t xml:space="preserve">(iii) </w:t>
      </w:r>
      <w:r w:rsidRPr="008B205E">
        <w:rPr>
          <w:rFonts w:ascii="Times New Roman" w:hAnsi="Times New Roman" w:cs="Times New Roman"/>
          <w:sz w:val="24"/>
          <w:szCs w:val="24"/>
        </w:rPr>
        <w:t xml:space="preserve">Documentary evidence shall consist of a copy of official transcripts, diplomas, or G.E.D. test report forms. In unusual circumstances the Commission may be requested to accept other documentation, and in such cases the decision of the Commission shall be final. Home </w:t>
      </w:r>
      <w:r w:rsidRPr="008B205E">
        <w:rPr>
          <w:rFonts w:ascii="Times New Roman" w:hAnsi="Times New Roman" w:cs="Times New Roman"/>
          <w:sz w:val="24"/>
          <w:szCs w:val="24"/>
        </w:rPr>
        <w:lastRenderedPageBreak/>
        <w:t xml:space="preserve">schooling diplomas will not be accepted unless approved by the Commission. </w:t>
      </w:r>
    </w:p>
    <w:p w14:paraId="573FB4CC" w14:textId="29CDC508" w:rsidR="002D6013" w:rsidRPr="00EA55B0" w:rsidRDefault="00C562A6" w:rsidP="00EA55B0">
      <w:pPr>
        <w:ind w:left="252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2D6013">
        <w:rPr>
          <w:rFonts w:ascii="Times New Roman" w:hAnsi="Times New Roman" w:cs="Times New Roman"/>
          <w:sz w:val="24"/>
          <w:szCs w:val="24"/>
        </w:rPr>
        <w:t>(</w:t>
      </w:r>
      <w:r>
        <w:rPr>
          <w:rFonts w:ascii="Times New Roman" w:hAnsi="Times New Roman" w:cs="Times New Roman"/>
          <w:sz w:val="24"/>
          <w:szCs w:val="24"/>
        </w:rPr>
        <w:t>i</w:t>
      </w:r>
      <w:r w:rsidR="00EA55B0">
        <w:rPr>
          <w:rFonts w:ascii="Times New Roman" w:hAnsi="Times New Roman" w:cs="Times New Roman"/>
          <w:sz w:val="24"/>
          <w:szCs w:val="24"/>
        </w:rPr>
        <w:t>v)</w:t>
      </w:r>
      <w:r w:rsidR="002D6013">
        <w:rPr>
          <w:rFonts w:ascii="Times New Roman" w:hAnsi="Times New Roman" w:cs="Times New Roman"/>
          <w:sz w:val="24"/>
          <w:szCs w:val="24"/>
        </w:rPr>
        <w:t xml:space="preserve">A transcript from an accredited institution that documents a minimum of twelve (12) hours of completed course work with at least a “C” average will substitute for a high school diploma or GED. </w:t>
      </w:r>
    </w:p>
    <w:p w14:paraId="4207D4F8" w14:textId="77777777" w:rsidR="00B766A1" w:rsidRDefault="00B766A1" w:rsidP="00D43966">
      <w:pPr>
        <w:spacing w:after="0" w:line="240" w:lineRule="auto"/>
        <w:ind w:left="2160" w:hanging="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(g)</w:t>
      </w:r>
      <w:r w:rsidRPr="00B766A1">
        <w:rPr>
          <w:rFonts w:ascii="Times New Roman" w:eastAsia="Times New Roman" w:hAnsi="Times New Roman" w:cs="Times New Roman"/>
          <w:sz w:val="24"/>
          <w:szCs w:val="24"/>
        </w:rPr>
        <w:tab/>
        <w:t>Be examined by a licensed physician</w:t>
      </w:r>
      <w:r>
        <w:rPr>
          <w:rFonts w:ascii="Times New Roman" w:eastAsia="Times New Roman" w:hAnsi="Times New Roman" w:cs="Times New Roman"/>
          <w:sz w:val="24"/>
          <w:szCs w:val="24"/>
        </w:rPr>
        <w:t xml:space="preserve"> and meet the </w:t>
      </w:r>
      <w:r w:rsidRPr="00B766A1">
        <w:rPr>
          <w:rFonts w:ascii="Times New Roman" w:eastAsia="Times New Roman" w:hAnsi="Times New Roman" w:cs="Times New Roman"/>
          <w:sz w:val="24"/>
          <w:szCs w:val="24"/>
        </w:rPr>
        <w:t>physical requirements.</w:t>
      </w:r>
    </w:p>
    <w:p w14:paraId="41820649" w14:textId="77777777" w:rsidR="00B818D9" w:rsidRDefault="00B818D9" w:rsidP="00D43966">
      <w:pPr>
        <w:spacing w:after="0" w:line="240" w:lineRule="auto"/>
        <w:ind w:left="2160" w:hanging="720"/>
        <w:jc w:val="both"/>
        <w:rPr>
          <w:rFonts w:ascii="Times New Roman" w:eastAsia="Times New Roman" w:hAnsi="Times New Roman" w:cs="Times New Roman"/>
          <w:sz w:val="24"/>
          <w:szCs w:val="24"/>
        </w:rPr>
      </w:pPr>
    </w:p>
    <w:p w14:paraId="3437F058" w14:textId="628919D2" w:rsidR="00EA55B0" w:rsidRDefault="00B818D9" w:rsidP="00EA55B0">
      <w:pPr>
        <w:pStyle w:val="ListParagraph"/>
        <w:numPr>
          <w:ilvl w:val="0"/>
          <w:numId w:val="23"/>
        </w:numPr>
        <w:ind w:left="2610" w:hanging="360"/>
        <w:jc w:val="both"/>
        <w:rPr>
          <w:rFonts w:ascii="Times New Roman" w:hAnsi="Times New Roman" w:cs="Times New Roman"/>
          <w:sz w:val="24"/>
          <w:szCs w:val="24"/>
        </w:rPr>
      </w:pPr>
      <w:r w:rsidRPr="001F3412">
        <w:rPr>
          <w:rFonts w:ascii="Times New Roman" w:hAnsi="Times New Roman" w:cs="Times New Roman"/>
          <w:sz w:val="24"/>
          <w:szCs w:val="24"/>
        </w:rPr>
        <w:t xml:space="preserve"> </w:t>
      </w:r>
      <w:r w:rsidR="00EA55B0">
        <w:rPr>
          <w:rFonts w:ascii="Times New Roman" w:hAnsi="Times New Roman" w:cs="Times New Roman"/>
          <w:sz w:val="24"/>
          <w:szCs w:val="24"/>
        </w:rPr>
        <w:t xml:space="preserve">A </w:t>
      </w:r>
      <w:r w:rsidRPr="001F3412">
        <w:rPr>
          <w:rFonts w:ascii="Times New Roman" w:hAnsi="Times New Roman" w:cs="Times New Roman"/>
          <w:sz w:val="24"/>
          <w:szCs w:val="24"/>
        </w:rPr>
        <w:t xml:space="preserve">law enforcement officer must be physically sound and free of any defect which might adversely affect the performance of duty. The </w:t>
      </w:r>
      <w:r w:rsidR="00A90B6C">
        <w:rPr>
          <w:rFonts w:ascii="Times New Roman" w:hAnsi="Times New Roman" w:cs="Times New Roman"/>
          <w:sz w:val="24"/>
          <w:szCs w:val="24"/>
        </w:rPr>
        <w:t xml:space="preserve">law enforcement </w:t>
      </w:r>
      <w:r w:rsidRPr="001F3412">
        <w:rPr>
          <w:rFonts w:ascii="Times New Roman" w:hAnsi="Times New Roman" w:cs="Times New Roman"/>
          <w:sz w:val="24"/>
          <w:szCs w:val="24"/>
        </w:rPr>
        <w:t>officer’s personal safety and the safety and lives of others will be endangered if these important physical qualifications are not met.</w:t>
      </w:r>
    </w:p>
    <w:p w14:paraId="610C20EE" w14:textId="77777777" w:rsidR="00B818D9" w:rsidRPr="001F3412" w:rsidRDefault="00B818D9" w:rsidP="00EA55B0">
      <w:pPr>
        <w:pStyle w:val="ListParagraph"/>
        <w:ind w:left="2610"/>
        <w:jc w:val="both"/>
        <w:rPr>
          <w:rFonts w:ascii="Times New Roman" w:hAnsi="Times New Roman" w:cs="Times New Roman"/>
          <w:sz w:val="24"/>
          <w:szCs w:val="24"/>
        </w:rPr>
      </w:pPr>
      <w:r w:rsidRPr="001F3412">
        <w:rPr>
          <w:rFonts w:ascii="Times New Roman" w:hAnsi="Times New Roman" w:cs="Times New Roman"/>
          <w:sz w:val="24"/>
          <w:szCs w:val="24"/>
        </w:rPr>
        <w:t xml:space="preserve">  </w:t>
      </w:r>
    </w:p>
    <w:p w14:paraId="295836CF" w14:textId="77777777" w:rsidR="00EA55B0" w:rsidRPr="00EA55B0" w:rsidRDefault="000538E5" w:rsidP="00EA55B0">
      <w:pPr>
        <w:pStyle w:val="ListParagraph"/>
        <w:numPr>
          <w:ilvl w:val="0"/>
          <w:numId w:val="23"/>
        </w:numPr>
        <w:ind w:left="2610" w:hanging="360"/>
        <w:jc w:val="both"/>
        <w:rPr>
          <w:rFonts w:ascii="Times New Roman" w:hAnsi="Times New Roman" w:cs="Times New Roman"/>
          <w:sz w:val="24"/>
          <w:szCs w:val="24"/>
        </w:rPr>
      </w:pPr>
      <w:r>
        <w:rPr>
          <w:rFonts w:ascii="Times New Roman" w:hAnsi="Times New Roman" w:cs="Times New Roman"/>
          <w:sz w:val="24"/>
          <w:szCs w:val="24"/>
        </w:rPr>
        <w:t xml:space="preserve">Requirements: </w:t>
      </w:r>
    </w:p>
    <w:p w14:paraId="383B6FB4" w14:textId="77777777" w:rsidR="00EA55B0" w:rsidRDefault="00EA55B0" w:rsidP="00EA55B0">
      <w:pPr>
        <w:pStyle w:val="ListParagraph"/>
        <w:tabs>
          <w:tab w:val="left" w:pos="1881"/>
        </w:tabs>
        <w:kinsoku w:val="0"/>
        <w:overflowPunct w:val="0"/>
        <w:autoSpaceDE w:val="0"/>
        <w:autoSpaceDN w:val="0"/>
        <w:adjustRightInd w:val="0"/>
        <w:spacing w:after="0" w:line="240" w:lineRule="auto"/>
        <w:ind w:left="3150"/>
        <w:jc w:val="both"/>
        <w:rPr>
          <w:rFonts w:ascii="Times New Roman" w:hAnsi="Times New Roman" w:cs="Times New Roman"/>
          <w:spacing w:val="-1"/>
          <w:sz w:val="24"/>
          <w:szCs w:val="24"/>
        </w:rPr>
      </w:pPr>
    </w:p>
    <w:p w14:paraId="5B391153" w14:textId="77777777" w:rsidR="00B818D9" w:rsidRPr="006C2CC5" w:rsidRDefault="00B818D9" w:rsidP="00EA55B0">
      <w:pPr>
        <w:pStyle w:val="ListParagraph"/>
        <w:numPr>
          <w:ilvl w:val="0"/>
          <w:numId w:val="24"/>
        </w:numPr>
        <w:tabs>
          <w:tab w:val="left" w:pos="1881"/>
        </w:tabs>
        <w:kinsoku w:val="0"/>
        <w:overflowPunct w:val="0"/>
        <w:autoSpaceDE w:val="0"/>
        <w:autoSpaceDN w:val="0"/>
        <w:adjustRightInd w:val="0"/>
        <w:spacing w:after="0" w:line="240" w:lineRule="auto"/>
        <w:ind w:left="3150"/>
        <w:jc w:val="both"/>
        <w:rPr>
          <w:rFonts w:ascii="Times New Roman" w:hAnsi="Times New Roman" w:cs="Times New Roman"/>
          <w:spacing w:val="-1"/>
          <w:sz w:val="24"/>
          <w:szCs w:val="24"/>
        </w:rPr>
      </w:pPr>
      <w:r w:rsidRPr="006C2CC5">
        <w:rPr>
          <w:rFonts w:ascii="Times New Roman" w:hAnsi="Times New Roman" w:cs="Times New Roman"/>
          <w:spacing w:val="-1"/>
          <w:sz w:val="24"/>
          <w:szCs w:val="24"/>
        </w:rPr>
        <w:t>Medical</w:t>
      </w:r>
      <w:r w:rsidRPr="006C2CC5">
        <w:rPr>
          <w:rFonts w:ascii="Times New Roman" w:hAnsi="Times New Roman" w:cs="Times New Roman"/>
          <w:sz w:val="24"/>
          <w:szCs w:val="24"/>
        </w:rPr>
        <w:t xml:space="preserve"> </w:t>
      </w:r>
      <w:r w:rsidRPr="006C2CC5">
        <w:rPr>
          <w:rFonts w:ascii="Times New Roman" w:hAnsi="Times New Roman" w:cs="Times New Roman"/>
          <w:spacing w:val="-1"/>
          <w:sz w:val="24"/>
          <w:szCs w:val="24"/>
        </w:rPr>
        <w:t>examination</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 xml:space="preserve">administered </w:t>
      </w:r>
      <w:r w:rsidRPr="006C2CC5">
        <w:rPr>
          <w:rFonts w:ascii="Times New Roman" w:hAnsi="Times New Roman" w:cs="Times New Roman"/>
          <w:sz w:val="24"/>
          <w:szCs w:val="24"/>
        </w:rPr>
        <w:t>by</w:t>
      </w:r>
      <w:r w:rsidRPr="006C2CC5">
        <w:rPr>
          <w:rFonts w:ascii="Times New Roman" w:hAnsi="Times New Roman" w:cs="Times New Roman"/>
          <w:spacing w:val="-3"/>
          <w:sz w:val="24"/>
          <w:szCs w:val="24"/>
        </w:rPr>
        <w:t xml:space="preserve"> </w:t>
      </w:r>
      <w:r w:rsidRPr="006C2CC5">
        <w:rPr>
          <w:rFonts w:ascii="Times New Roman" w:hAnsi="Times New Roman" w:cs="Times New Roman"/>
          <w:sz w:val="24"/>
          <w:szCs w:val="24"/>
        </w:rPr>
        <w:t>a</w:t>
      </w:r>
      <w:r w:rsidRPr="006C2CC5">
        <w:rPr>
          <w:rFonts w:ascii="Times New Roman" w:hAnsi="Times New Roman" w:cs="Times New Roman"/>
          <w:spacing w:val="1"/>
          <w:sz w:val="24"/>
          <w:szCs w:val="24"/>
        </w:rPr>
        <w:t xml:space="preserve"> </w:t>
      </w:r>
      <w:r w:rsidRPr="006C2CC5">
        <w:rPr>
          <w:rFonts w:ascii="Times New Roman" w:hAnsi="Times New Roman" w:cs="Times New Roman"/>
          <w:spacing w:val="-1"/>
          <w:sz w:val="24"/>
          <w:szCs w:val="24"/>
        </w:rPr>
        <w:t>licensed</w:t>
      </w:r>
      <w:r w:rsidRPr="006C2CC5">
        <w:rPr>
          <w:rFonts w:ascii="Times New Roman" w:hAnsi="Times New Roman" w:cs="Times New Roman"/>
          <w:sz w:val="24"/>
          <w:szCs w:val="24"/>
        </w:rPr>
        <w:t xml:space="preserve"> </w:t>
      </w:r>
      <w:r w:rsidRPr="006C2CC5">
        <w:rPr>
          <w:rFonts w:ascii="Times New Roman" w:hAnsi="Times New Roman" w:cs="Times New Roman"/>
          <w:spacing w:val="-1"/>
          <w:sz w:val="24"/>
          <w:szCs w:val="24"/>
        </w:rPr>
        <w:t>physician.</w:t>
      </w:r>
    </w:p>
    <w:p w14:paraId="375A7B30" w14:textId="77777777" w:rsidR="00B818D9" w:rsidRPr="006C2CC5" w:rsidRDefault="00B818D9" w:rsidP="00EA55B0">
      <w:pPr>
        <w:kinsoku w:val="0"/>
        <w:overflowPunct w:val="0"/>
        <w:autoSpaceDE w:val="0"/>
        <w:autoSpaceDN w:val="0"/>
        <w:adjustRightInd w:val="0"/>
        <w:spacing w:before="9" w:after="0" w:line="240" w:lineRule="auto"/>
        <w:ind w:left="3150" w:hanging="360"/>
        <w:jc w:val="both"/>
        <w:rPr>
          <w:rFonts w:ascii="Times New Roman" w:hAnsi="Times New Roman" w:cs="Times New Roman"/>
          <w:sz w:val="24"/>
          <w:szCs w:val="24"/>
        </w:rPr>
      </w:pPr>
    </w:p>
    <w:p w14:paraId="2534B8B4" w14:textId="77777777" w:rsidR="00B818D9" w:rsidRPr="001F3412" w:rsidRDefault="00B818D9" w:rsidP="00EA55B0">
      <w:pPr>
        <w:pStyle w:val="ListParagraph"/>
        <w:numPr>
          <w:ilvl w:val="0"/>
          <w:numId w:val="24"/>
        </w:numPr>
        <w:tabs>
          <w:tab w:val="left" w:pos="1881"/>
        </w:tabs>
        <w:kinsoku w:val="0"/>
        <w:overflowPunct w:val="0"/>
        <w:autoSpaceDE w:val="0"/>
        <w:autoSpaceDN w:val="0"/>
        <w:adjustRightInd w:val="0"/>
        <w:spacing w:after="0" w:line="240" w:lineRule="auto"/>
        <w:ind w:left="3150" w:right="104"/>
        <w:jc w:val="both"/>
        <w:rPr>
          <w:rFonts w:ascii="Times New Roman" w:hAnsi="Times New Roman" w:cs="Times New Roman"/>
          <w:spacing w:val="-1"/>
          <w:sz w:val="24"/>
          <w:szCs w:val="24"/>
        </w:rPr>
      </w:pPr>
      <w:r w:rsidRPr="001F3412">
        <w:rPr>
          <w:rFonts w:ascii="Times New Roman" w:hAnsi="Times New Roman" w:cs="Times New Roman"/>
          <w:sz w:val="24"/>
          <w:szCs w:val="24"/>
        </w:rPr>
        <w:t xml:space="preserve">A medical </w:t>
      </w:r>
      <w:r w:rsidRPr="001F3412">
        <w:rPr>
          <w:rFonts w:ascii="Times New Roman" w:hAnsi="Times New Roman" w:cs="Times New Roman"/>
          <w:spacing w:val="-1"/>
          <w:sz w:val="24"/>
          <w:szCs w:val="24"/>
        </w:rPr>
        <w:t>history</w:t>
      </w:r>
      <w:r w:rsidRPr="001F3412">
        <w:rPr>
          <w:rFonts w:ascii="Times New Roman" w:hAnsi="Times New Roman" w:cs="Times New Roman"/>
          <w:spacing w:val="-4"/>
          <w:sz w:val="24"/>
          <w:szCs w:val="24"/>
        </w:rPr>
        <w:t xml:space="preserve"> </w:t>
      </w:r>
      <w:r w:rsidRPr="001F3412">
        <w:rPr>
          <w:rFonts w:ascii="Times New Roman" w:hAnsi="Times New Roman" w:cs="Times New Roman"/>
          <w:spacing w:val="-1"/>
          <w:sz w:val="24"/>
          <w:szCs w:val="24"/>
        </w:rPr>
        <w:t>statement,</w:t>
      </w:r>
      <w:r w:rsidRPr="001F3412">
        <w:rPr>
          <w:rFonts w:ascii="Times New Roman" w:hAnsi="Times New Roman" w:cs="Times New Roman"/>
          <w:sz w:val="24"/>
          <w:szCs w:val="24"/>
        </w:rPr>
        <w:t xml:space="preserve"> </w:t>
      </w:r>
      <w:r w:rsidRPr="001F3412">
        <w:rPr>
          <w:rFonts w:ascii="Times New Roman" w:hAnsi="Times New Roman" w:cs="Times New Roman"/>
          <w:spacing w:val="-1"/>
          <w:sz w:val="24"/>
          <w:szCs w:val="24"/>
        </w:rPr>
        <w:t>Form</w:t>
      </w:r>
      <w:r w:rsidRPr="001F3412">
        <w:rPr>
          <w:rFonts w:ascii="Times New Roman" w:hAnsi="Times New Roman" w:cs="Times New Roman"/>
          <w:spacing w:val="1"/>
          <w:sz w:val="24"/>
          <w:szCs w:val="24"/>
        </w:rPr>
        <w:t xml:space="preserve"> </w:t>
      </w:r>
      <w:r w:rsidRPr="001F3412">
        <w:rPr>
          <w:rFonts w:ascii="Times New Roman" w:hAnsi="Times New Roman" w:cs="Times New Roman"/>
          <w:sz w:val="24"/>
          <w:szCs w:val="24"/>
        </w:rPr>
        <w:t>F-2a</w:t>
      </w:r>
      <w:r w:rsidRPr="001F3412">
        <w:rPr>
          <w:rFonts w:ascii="Times New Roman" w:hAnsi="Times New Roman" w:cs="Times New Roman"/>
          <w:spacing w:val="-2"/>
          <w:sz w:val="24"/>
          <w:szCs w:val="24"/>
        </w:rPr>
        <w:t xml:space="preserve"> </w:t>
      </w:r>
      <w:r w:rsidRPr="001F3412">
        <w:rPr>
          <w:rFonts w:ascii="Times New Roman" w:hAnsi="Times New Roman" w:cs="Times New Roman"/>
          <w:sz w:val="24"/>
          <w:szCs w:val="24"/>
        </w:rPr>
        <w:t xml:space="preserve">or </w:t>
      </w:r>
      <w:r w:rsidRPr="001F3412">
        <w:rPr>
          <w:rFonts w:ascii="Times New Roman" w:hAnsi="Times New Roman" w:cs="Times New Roman"/>
          <w:spacing w:val="-1"/>
          <w:sz w:val="24"/>
          <w:szCs w:val="24"/>
        </w:rPr>
        <w:t>an</w:t>
      </w:r>
      <w:r w:rsidRPr="001F3412">
        <w:rPr>
          <w:rFonts w:ascii="Times New Roman" w:hAnsi="Times New Roman" w:cs="Times New Roman"/>
          <w:spacing w:val="-2"/>
          <w:sz w:val="24"/>
          <w:szCs w:val="24"/>
        </w:rPr>
        <w:t xml:space="preserve"> </w:t>
      </w:r>
      <w:r w:rsidRPr="001F3412">
        <w:rPr>
          <w:rFonts w:ascii="Times New Roman" w:hAnsi="Times New Roman" w:cs="Times New Roman"/>
          <w:spacing w:val="-1"/>
          <w:sz w:val="24"/>
          <w:szCs w:val="24"/>
        </w:rPr>
        <w:t>equivalent</w:t>
      </w:r>
      <w:r w:rsidRPr="001F3412">
        <w:rPr>
          <w:rFonts w:ascii="Times New Roman" w:hAnsi="Times New Roman" w:cs="Times New Roman"/>
          <w:spacing w:val="1"/>
          <w:sz w:val="24"/>
          <w:szCs w:val="24"/>
        </w:rPr>
        <w:t xml:space="preserve"> </w:t>
      </w:r>
      <w:r w:rsidRPr="001F3412">
        <w:rPr>
          <w:rFonts w:ascii="Times New Roman" w:hAnsi="Times New Roman" w:cs="Times New Roman"/>
          <w:sz w:val="24"/>
          <w:szCs w:val="24"/>
        </w:rPr>
        <w:t>Form</w:t>
      </w:r>
      <w:r w:rsidRPr="001F3412">
        <w:rPr>
          <w:rFonts w:ascii="Times New Roman" w:hAnsi="Times New Roman" w:cs="Times New Roman"/>
          <w:spacing w:val="2"/>
          <w:sz w:val="24"/>
          <w:szCs w:val="24"/>
        </w:rPr>
        <w:t xml:space="preserve"> </w:t>
      </w:r>
      <w:r w:rsidRPr="001F3412">
        <w:rPr>
          <w:rFonts w:ascii="Times New Roman" w:hAnsi="Times New Roman" w:cs="Times New Roman"/>
          <w:spacing w:val="-1"/>
          <w:sz w:val="24"/>
          <w:szCs w:val="24"/>
        </w:rPr>
        <w:t>will</w:t>
      </w:r>
      <w:r w:rsidRPr="001F3412">
        <w:rPr>
          <w:rFonts w:ascii="Times New Roman" w:hAnsi="Times New Roman" w:cs="Times New Roman"/>
          <w:spacing w:val="51"/>
          <w:sz w:val="24"/>
          <w:szCs w:val="24"/>
        </w:rPr>
        <w:t xml:space="preserve"> </w:t>
      </w:r>
      <w:r w:rsidRPr="001F3412">
        <w:rPr>
          <w:rFonts w:ascii="Times New Roman" w:hAnsi="Times New Roman" w:cs="Times New Roman"/>
          <w:sz w:val="24"/>
          <w:szCs w:val="24"/>
        </w:rPr>
        <w:t xml:space="preserve">be </w:t>
      </w:r>
      <w:r w:rsidRPr="001F3412">
        <w:rPr>
          <w:rFonts w:ascii="Times New Roman" w:hAnsi="Times New Roman" w:cs="Times New Roman"/>
          <w:spacing w:val="-1"/>
          <w:sz w:val="24"/>
          <w:szCs w:val="24"/>
        </w:rPr>
        <w:t>supplied</w:t>
      </w:r>
      <w:r w:rsidRPr="001F3412">
        <w:rPr>
          <w:rFonts w:ascii="Times New Roman" w:hAnsi="Times New Roman" w:cs="Times New Roman"/>
          <w:spacing w:val="-2"/>
          <w:sz w:val="24"/>
          <w:szCs w:val="24"/>
        </w:rPr>
        <w:t xml:space="preserve"> </w:t>
      </w:r>
      <w:r w:rsidRPr="001F3412">
        <w:rPr>
          <w:rFonts w:ascii="Times New Roman" w:hAnsi="Times New Roman" w:cs="Times New Roman"/>
          <w:sz w:val="24"/>
          <w:szCs w:val="24"/>
        </w:rPr>
        <w:t>to</w:t>
      </w:r>
      <w:r w:rsidRPr="001F3412">
        <w:rPr>
          <w:rFonts w:ascii="Times New Roman" w:hAnsi="Times New Roman" w:cs="Times New Roman"/>
          <w:spacing w:val="-2"/>
          <w:sz w:val="24"/>
          <w:szCs w:val="24"/>
        </w:rPr>
        <w:t xml:space="preserve"> </w:t>
      </w:r>
      <w:r w:rsidRPr="001F3412">
        <w:rPr>
          <w:rFonts w:ascii="Times New Roman" w:hAnsi="Times New Roman" w:cs="Times New Roman"/>
          <w:sz w:val="24"/>
          <w:szCs w:val="24"/>
        </w:rPr>
        <w:t>the</w:t>
      </w:r>
      <w:r w:rsidRPr="001F3412">
        <w:rPr>
          <w:rFonts w:ascii="Times New Roman" w:hAnsi="Times New Roman" w:cs="Times New Roman"/>
          <w:spacing w:val="-2"/>
          <w:sz w:val="24"/>
          <w:szCs w:val="24"/>
        </w:rPr>
        <w:t xml:space="preserve"> </w:t>
      </w:r>
      <w:r w:rsidRPr="001F3412">
        <w:rPr>
          <w:rFonts w:ascii="Times New Roman" w:hAnsi="Times New Roman" w:cs="Times New Roman"/>
          <w:spacing w:val="-1"/>
          <w:sz w:val="24"/>
          <w:szCs w:val="24"/>
        </w:rPr>
        <w:t>examining</w:t>
      </w:r>
      <w:r w:rsidRPr="001F3412">
        <w:rPr>
          <w:rFonts w:ascii="Times New Roman" w:hAnsi="Times New Roman" w:cs="Times New Roman"/>
          <w:spacing w:val="-2"/>
          <w:sz w:val="24"/>
          <w:szCs w:val="24"/>
        </w:rPr>
        <w:t xml:space="preserve"> </w:t>
      </w:r>
      <w:r w:rsidRPr="001F3412">
        <w:rPr>
          <w:rFonts w:ascii="Times New Roman" w:hAnsi="Times New Roman" w:cs="Times New Roman"/>
          <w:spacing w:val="-1"/>
          <w:sz w:val="24"/>
          <w:szCs w:val="24"/>
        </w:rPr>
        <w:t>physician</w:t>
      </w:r>
      <w:r w:rsidRPr="001F3412">
        <w:rPr>
          <w:rFonts w:ascii="Times New Roman" w:hAnsi="Times New Roman" w:cs="Times New Roman"/>
          <w:sz w:val="24"/>
          <w:szCs w:val="24"/>
        </w:rPr>
        <w:t xml:space="preserve"> </w:t>
      </w:r>
      <w:r w:rsidRPr="001F3412">
        <w:rPr>
          <w:rFonts w:ascii="Times New Roman" w:hAnsi="Times New Roman" w:cs="Times New Roman"/>
          <w:spacing w:val="-1"/>
          <w:sz w:val="24"/>
          <w:szCs w:val="24"/>
        </w:rPr>
        <w:t>upon</w:t>
      </w:r>
      <w:r w:rsidRPr="001F3412">
        <w:rPr>
          <w:rFonts w:ascii="Times New Roman" w:hAnsi="Times New Roman" w:cs="Times New Roman"/>
          <w:spacing w:val="-4"/>
          <w:sz w:val="24"/>
          <w:szCs w:val="24"/>
        </w:rPr>
        <w:t xml:space="preserve"> </w:t>
      </w:r>
      <w:r w:rsidRPr="001F3412">
        <w:rPr>
          <w:rFonts w:ascii="Times New Roman" w:hAnsi="Times New Roman" w:cs="Times New Roman"/>
          <w:spacing w:val="-1"/>
          <w:sz w:val="24"/>
          <w:szCs w:val="24"/>
        </w:rPr>
        <w:t>request.</w:t>
      </w:r>
      <w:r w:rsidRPr="001F3412">
        <w:rPr>
          <w:rFonts w:ascii="Times New Roman" w:hAnsi="Times New Roman" w:cs="Times New Roman"/>
          <w:spacing w:val="65"/>
          <w:sz w:val="24"/>
          <w:szCs w:val="24"/>
        </w:rPr>
        <w:t xml:space="preserve"> </w:t>
      </w:r>
      <w:r w:rsidRPr="001F3412">
        <w:rPr>
          <w:rFonts w:ascii="Times New Roman" w:hAnsi="Times New Roman" w:cs="Times New Roman"/>
          <w:spacing w:val="-1"/>
          <w:sz w:val="24"/>
          <w:szCs w:val="24"/>
        </w:rPr>
        <w:t>The</w:t>
      </w:r>
      <w:r w:rsidRPr="001F3412">
        <w:rPr>
          <w:rFonts w:ascii="Times New Roman" w:hAnsi="Times New Roman" w:cs="Times New Roman"/>
          <w:spacing w:val="-2"/>
          <w:sz w:val="24"/>
          <w:szCs w:val="24"/>
        </w:rPr>
        <w:t xml:space="preserve"> </w:t>
      </w:r>
      <w:r w:rsidRPr="001F3412">
        <w:rPr>
          <w:rFonts w:ascii="Times New Roman" w:hAnsi="Times New Roman" w:cs="Times New Roman"/>
          <w:spacing w:val="-1"/>
          <w:sz w:val="24"/>
          <w:szCs w:val="24"/>
        </w:rPr>
        <w:t>medical</w:t>
      </w:r>
      <w:r w:rsidRPr="001F3412">
        <w:rPr>
          <w:rFonts w:ascii="Times New Roman" w:hAnsi="Times New Roman" w:cs="Times New Roman"/>
          <w:spacing w:val="75"/>
          <w:sz w:val="24"/>
          <w:szCs w:val="24"/>
        </w:rPr>
        <w:t xml:space="preserve"> </w:t>
      </w:r>
      <w:r w:rsidRPr="001F3412">
        <w:rPr>
          <w:rFonts w:ascii="Times New Roman" w:hAnsi="Times New Roman" w:cs="Times New Roman"/>
          <w:sz w:val="24"/>
          <w:szCs w:val="24"/>
        </w:rPr>
        <w:t>history</w:t>
      </w:r>
      <w:r w:rsidRPr="001F3412">
        <w:rPr>
          <w:rFonts w:ascii="Times New Roman" w:hAnsi="Times New Roman" w:cs="Times New Roman"/>
          <w:spacing w:val="-4"/>
          <w:sz w:val="24"/>
          <w:szCs w:val="24"/>
        </w:rPr>
        <w:t xml:space="preserve"> </w:t>
      </w:r>
      <w:r w:rsidRPr="001F3412">
        <w:rPr>
          <w:rFonts w:ascii="Times New Roman" w:hAnsi="Times New Roman" w:cs="Times New Roman"/>
          <w:sz w:val="24"/>
          <w:szCs w:val="24"/>
        </w:rPr>
        <w:t xml:space="preserve">should </w:t>
      </w:r>
      <w:r w:rsidRPr="001F3412">
        <w:rPr>
          <w:rFonts w:ascii="Times New Roman" w:hAnsi="Times New Roman" w:cs="Times New Roman"/>
          <w:spacing w:val="-1"/>
          <w:sz w:val="24"/>
          <w:szCs w:val="24"/>
        </w:rPr>
        <w:t>include</w:t>
      </w:r>
      <w:r w:rsidRPr="001F3412">
        <w:rPr>
          <w:rFonts w:ascii="Times New Roman" w:hAnsi="Times New Roman" w:cs="Times New Roman"/>
          <w:sz w:val="24"/>
          <w:szCs w:val="24"/>
        </w:rPr>
        <w:t xml:space="preserve"> </w:t>
      </w:r>
      <w:r w:rsidRPr="001F3412">
        <w:rPr>
          <w:rFonts w:ascii="Times New Roman" w:hAnsi="Times New Roman" w:cs="Times New Roman"/>
          <w:spacing w:val="-1"/>
          <w:sz w:val="24"/>
          <w:szCs w:val="24"/>
        </w:rPr>
        <w:t>information</w:t>
      </w:r>
      <w:r w:rsidRPr="001F3412">
        <w:rPr>
          <w:rFonts w:ascii="Times New Roman" w:hAnsi="Times New Roman" w:cs="Times New Roman"/>
          <w:sz w:val="24"/>
          <w:szCs w:val="24"/>
        </w:rPr>
        <w:t xml:space="preserve"> on</w:t>
      </w:r>
      <w:r w:rsidRPr="001F3412">
        <w:rPr>
          <w:rFonts w:ascii="Times New Roman" w:hAnsi="Times New Roman" w:cs="Times New Roman"/>
          <w:spacing w:val="-2"/>
          <w:sz w:val="24"/>
          <w:szCs w:val="24"/>
        </w:rPr>
        <w:t xml:space="preserve"> </w:t>
      </w:r>
      <w:r w:rsidRPr="001F3412">
        <w:rPr>
          <w:rFonts w:ascii="Times New Roman" w:hAnsi="Times New Roman" w:cs="Times New Roman"/>
          <w:spacing w:val="-1"/>
          <w:sz w:val="24"/>
          <w:szCs w:val="24"/>
        </w:rPr>
        <w:t>past</w:t>
      </w:r>
      <w:r w:rsidRPr="001F3412">
        <w:rPr>
          <w:rFonts w:ascii="Times New Roman" w:hAnsi="Times New Roman" w:cs="Times New Roman"/>
          <w:sz w:val="24"/>
          <w:szCs w:val="24"/>
        </w:rPr>
        <w:t xml:space="preserve"> </w:t>
      </w:r>
      <w:r w:rsidRPr="001F3412">
        <w:rPr>
          <w:rFonts w:ascii="Times New Roman" w:hAnsi="Times New Roman" w:cs="Times New Roman"/>
          <w:spacing w:val="-1"/>
          <w:sz w:val="24"/>
          <w:szCs w:val="24"/>
        </w:rPr>
        <w:t>diseases,</w:t>
      </w:r>
      <w:r w:rsidRPr="001F3412">
        <w:rPr>
          <w:rFonts w:ascii="Times New Roman" w:hAnsi="Times New Roman" w:cs="Times New Roman"/>
          <w:spacing w:val="-2"/>
          <w:sz w:val="24"/>
          <w:szCs w:val="24"/>
        </w:rPr>
        <w:t xml:space="preserve"> </w:t>
      </w:r>
      <w:proofErr w:type="gramStart"/>
      <w:r w:rsidRPr="001F3412">
        <w:rPr>
          <w:rFonts w:ascii="Times New Roman" w:hAnsi="Times New Roman" w:cs="Times New Roman"/>
          <w:spacing w:val="-1"/>
          <w:sz w:val="24"/>
          <w:szCs w:val="24"/>
        </w:rPr>
        <w:t>injuries</w:t>
      </w:r>
      <w:proofErr w:type="gramEnd"/>
      <w:r w:rsidRPr="001F3412">
        <w:rPr>
          <w:rFonts w:ascii="Times New Roman" w:hAnsi="Times New Roman" w:cs="Times New Roman"/>
          <w:sz w:val="24"/>
          <w:szCs w:val="24"/>
        </w:rPr>
        <w:t xml:space="preserve"> </w:t>
      </w:r>
      <w:r w:rsidRPr="001F3412">
        <w:rPr>
          <w:rFonts w:ascii="Times New Roman" w:hAnsi="Times New Roman" w:cs="Times New Roman"/>
          <w:spacing w:val="-1"/>
          <w:sz w:val="24"/>
          <w:szCs w:val="24"/>
        </w:rPr>
        <w:t>and</w:t>
      </w:r>
      <w:r w:rsidR="000538E5">
        <w:rPr>
          <w:rFonts w:ascii="Times New Roman" w:hAnsi="Times New Roman" w:cs="Times New Roman"/>
          <w:spacing w:val="57"/>
          <w:sz w:val="24"/>
          <w:szCs w:val="24"/>
        </w:rPr>
        <w:t xml:space="preserve"> </w:t>
      </w:r>
      <w:r w:rsidRPr="001F3412">
        <w:rPr>
          <w:rFonts w:ascii="Times New Roman" w:hAnsi="Times New Roman" w:cs="Times New Roman"/>
          <w:spacing w:val="-1"/>
          <w:sz w:val="24"/>
          <w:szCs w:val="24"/>
        </w:rPr>
        <w:t>operations.</w:t>
      </w:r>
      <w:r w:rsidRPr="001F3412">
        <w:rPr>
          <w:rFonts w:ascii="Times New Roman" w:hAnsi="Times New Roman" w:cs="Times New Roman"/>
          <w:spacing w:val="64"/>
          <w:sz w:val="24"/>
          <w:szCs w:val="24"/>
        </w:rPr>
        <w:t xml:space="preserve"> </w:t>
      </w:r>
    </w:p>
    <w:p w14:paraId="729EAA2E" w14:textId="77777777" w:rsidR="00B818D9" w:rsidRPr="006C2CC5" w:rsidRDefault="00B818D9" w:rsidP="00EA55B0">
      <w:pPr>
        <w:kinsoku w:val="0"/>
        <w:overflowPunct w:val="0"/>
        <w:autoSpaceDE w:val="0"/>
        <w:autoSpaceDN w:val="0"/>
        <w:adjustRightInd w:val="0"/>
        <w:spacing w:after="0" w:line="240" w:lineRule="auto"/>
        <w:ind w:left="3150" w:hanging="360"/>
        <w:jc w:val="both"/>
        <w:rPr>
          <w:rFonts w:ascii="Times New Roman" w:hAnsi="Times New Roman" w:cs="Times New Roman"/>
          <w:sz w:val="24"/>
          <w:szCs w:val="24"/>
        </w:rPr>
      </w:pPr>
    </w:p>
    <w:p w14:paraId="4BF389EA" w14:textId="77777777" w:rsidR="00B818D9" w:rsidRPr="006C2CC5" w:rsidRDefault="00B818D9" w:rsidP="00EA55B0">
      <w:pPr>
        <w:numPr>
          <w:ilvl w:val="0"/>
          <w:numId w:val="24"/>
        </w:numPr>
        <w:tabs>
          <w:tab w:val="left" w:pos="1881"/>
        </w:tabs>
        <w:kinsoku w:val="0"/>
        <w:overflowPunct w:val="0"/>
        <w:autoSpaceDE w:val="0"/>
        <w:autoSpaceDN w:val="0"/>
        <w:adjustRightInd w:val="0"/>
        <w:spacing w:after="0" w:line="240" w:lineRule="auto"/>
        <w:ind w:left="3150" w:right="341"/>
        <w:jc w:val="both"/>
        <w:rPr>
          <w:rFonts w:ascii="Times New Roman" w:hAnsi="Times New Roman" w:cs="Times New Roman"/>
          <w:spacing w:val="-1"/>
          <w:sz w:val="24"/>
          <w:szCs w:val="24"/>
        </w:rPr>
      </w:pPr>
      <w:r w:rsidRPr="006C2CC5">
        <w:rPr>
          <w:rFonts w:ascii="Times New Roman" w:hAnsi="Times New Roman" w:cs="Times New Roman"/>
          <w:b/>
          <w:bCs/>
          <w:sz w:val="24"/>
          <w:szCs w:val="24"/>
        </w:rPr>
        <w:t>VISION</w:t>
      </w:r>
      <w:r w:rsidRPr="006C2CC5">
        <w:rPr>
          <w:rFonts w:ascii="Times New Roman" w:hAnsi="Times New Roman" w:cs="Times New Roman"/>
          <w:b/>
          <w:bCs/>
          <w:spacing w:val="-2"/>
          <w:sz w:val="24"/>
          <w:szCs w:val="24"/>
        </w:rPr>
        <w:t xml:space="preserve"> </w:t>
      </w:r>
      <w:r w:rsidRPr="006C2CC5">
        <w:rPr>
          <w:rFonts w:ascii="Times New Roman" w:hAnsi="Times New Roman" w:cs="Times New Roman"/>
          <w:b/>
          <w:bCs/>
          <w:spacing w:val="-1"/>
          <w:sz w:val="24"/>
          <w:szCs w:val="24"/>
        </w:rPr>
        <w:t xml:space="preserve">– </w:t>
      </w:r>
      <w:r w:rsidRPr="006C2CC5">
        <w:rPr>
          <w:rFonts w:ascii="Times New Roman" w:hAnsi="Times New Roman" w:cs="Times New Roman"/>
          <w:spacing w:val="-1"/>
          <w:sz w:val="24"/>
          <w:szCs w:val="24"/>
        </w:rPr>
        <w:t>Applicant</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must</w:t>
      </w:r>
      <w:r w:rsidRPr="006C2CC5">
        <w:rPr>
          <w:rFonts w:ascii="Times New Roman" w:hAnsi="Times New Roman" w:cs="Times New Roman"/>
          <w:sz w:val="24"/>
          <w:szCs w:val="24"/>
        </w:rPr>
        <w:t xml:space="preserve"> be</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free</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of</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any</w:t>
      </w:r>
      <w:r w:rsidRPr="006C2CC5">
        <w:rPr>
          <w:rFonts w:ascii="Times New Roman" w:hAnsi="Times New Roman" w:cs="Times New Roman"/>
          <w:spacing w:val="-3"/>
          <w:sz w:val="24"/>
          <w:szCs w:val="24"/>
        </w:rPr>
        <w:t xml:space="preserve"> </w:t>
      </w:r>
      <w:r w:rsidRPr="006C2CC5">
        <w:rPr>
          <w:rFonts w:ascii="Times New Roman" w:hAnsi="Times New Roman" w:cs="Times New Roman"/>
          <w:spacing w:val="-1"/>
          <w:sz w:val="24"/>
          <w:szCs w:val="24"/>
        </w:rPr>
        <w:t>visual</w:t>
      </w:r>
      <w:r w:rsidRPr="006C2CC5">
        <w:rPr>
          <w:rFonts w:ascii="Times New Roman" w:hAnsi="Times New Roman" w:cs="Times New Roman"/>
          <w:spacing w:val="1"/>
          <w:sz w:val="24"/>
          <w:szCs w:val="24"/>
        </w:rPr>
        <w:t xml:space="preserve"> </w:t>
      </w:r>
      <w:r w:rsidRPr="006C2CC5">
        <w:rPr>
          <w:rFonts w:ascii="Times New Roman" w:hAnsi="Times New Roman" w:cs="Times New Roman"/>
          <w:sz w:val="24"/>
          <w:szCs w:val="24"/>
        </w:rPr>
        <w:t xml:space="preserve">defect </w:t>
      </w:r>
      <w:r w:rsidRPr="006C2CC5">
        <w:rPr>
          <w:rFonts w:ascii="Times New Roman" w:hAnsi="Times New Roman" w:cs="Times New Roman"/>
          <w:spacing w:val="-1"/>
          <w:sz w:val="24"/>
          <w:szCs w:val="24"/>
        </w:rPr>
        <w:t>which</w:t>
      </w:r>
      <w:r w:rsidRPr="006C2CC5">
        <w:rPr>
          <w:rFonts w:ascii="Times New Roman" w:hAnsi="Times New Roman" w:cs="Times New Roman"/>
          <w:sz w:val="24"/>
          <w:szCs w:val="24"/>
        </w:rPr>
        <w:t xml:space="preserve"> in </w:t>
      </w:r>
      <w:r w:rsidRPr="006C2CC5">
        <w:rPr>
          <w:rFonts w:ascii="Times New Roman" w:hAnsi="Times New Roman" w:cs="Times New Roman"/>
          <w:spacing w:val="-1"/>
          <w:sz w:val="24"/>
          <w:szCs w:val="24"/>
        </w:rPr>
        <w:t>the</w:t>
      </w:r>
      <w:r w:rsidRPr="006C2CC5">
        <w:rPr>
          <w:rFonts w:ascii="Times New Roman" w:hAnsi="Times New Roman" w:cs="Times New Roman"/>
          <w:spacing w:val="47"/>
          <w:sz w:val="24"/>
          <w:szCs w:val="24"/>
        </w:rPr>
        <w:t xml:space="preserve"> </w:t>
      </w:r>
      <w:r w:rsidRPr="006C2CC5">
        <w:rPr>
          <w:rFonts w:ascii="Times New Roman" w:hAnsi="Times New Roman" w:cs="Times New Roman"/>
          <w:sz w:val="24"/>
          <w:szCs w:val="24"/>
        </w:rPr>
        <w:t>opinion</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of</w:t>
      </w:r>
      <w:r w:rsidRPr="006C2CC5">
        <w:rPr>
          <w:rFonts w:ascii="Times New Roman" w:hAnsi="Times New Roman" w:cs="Times New Roman"/>
          <w:sz w:val="24"/>
          <w:szCs w:val="24"/>
        </w:rPr>
        <w:t xml:space="preserve"> the</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examining</w:t>
      </w:r>
      <w:r w:rsidRPr="006C2CC5">
        <w:rPr>
          <w:rFonts w:ascii="Times New Roman" w:hAnsi="Times New Roman" w:cs="Times New Roman"/>
          <w:spacing w:val="-2"/>
          <w:sz w:val="24"/>
          <w:szCs w:val="24"/>
        </w:rPr>
        <w:t xml:space="preserve"> </w:t>
      </w:r>
      <w:r w:rsidRPr="006C2CC5">
        <w:rPr>
          <w:rFonts w:ascii="Times New Roman" w:hAnsi="Times New Roman" w:cs="Times New Roman"/>
          <w:spacing w:val="-1"/>
          <w:sz w:val="24"/>
          <w:szCs w:val="24"/>
        </w:rPr>
        <w:t>physician</w:t>
      </w:r>
      <w:r w:rsidRPr="006C2CC5">
        <w:rPr>
          <w:rFonts w:ascii="Times New Roman" w:hAnsi="Times New Roman" w:cs="Times New Roman"/>
          <w:sz w:val="24"/>
          <w:szCs w:val="24"/>
        </w:rPr>
        <w:t xml:space="preserve"> </w:t>
      </w:r>
      <w:r w:rsidRPr="006C2CC5">
        <w:rPr>
          <w:rFonts w:ascii="Times New Roman" w:hAnsi="Times New Roman" w:cs="Times New Roman"/>
          <w:spacing w:val="-1"/>
          <w:sz w:val="24"/>
          <w:szCs w:val="24"/>
        </w:rPr>
        <w:t>would</w:t>
      </w:r>
      <w:r w:rsidRPr="006C2CC5">
        <w:rPr>
          <w:rFonts w:ascii="Times New Roman" w:hAnsi="Times New Roman" w:cs="Times New Roman"/>
          <w:sz w:val="24"/>
          <w:szCs w:val="24"/>
        </w:rPr>
        <w:t xml:space="preserve"> </w:t>
      </w:r>
      <w:r w:rsidRPr="006C2CC5">
        <w:rPr>
          <w:rFonts w:ascii="Times New Roman" w:hAnsi="Times New Roman" w:cs="Times New Roman"/>
          <w:spacing w:val="-1"/>
          <w:sz w:val="24"/>
          <w:szCs w:val="24"/>
        </w:rPr>
        <w:t>adversely</w:t>
      </w:r>
      <w:r w:rsidRPr="006C2CC5">
        <w:rPr>
          <w:rFonts w:ascii="Times New Roman" w:hAnsi="Times New Roman" w:cs="Times New Roman"/>
          <w:spacing w:val="-3"/>
          <w:sz w:val="24"/>
          <w:szCs w:val="24"/>
        </w:rPr>
        <w:t xml:space="preserve"> </w:t>
      </w:r>
      <w:r w:rsidRPr="006C2CC5">
        <w:rPr>
          <w:rFonts w:ascii="Times New Roman" w:hAnsi="Times New Roman" w:cs="Times New Roman"/>
          <w:sz w:val="24"/>
          <w:szCs w:val="24"/>
        </w:rPr>
        <w:t xml:space="preserve">affect </w:t>
      </w:r>
      <w:r w:rsidRPr="006C2CC5">
        <w:rPr>
          <w:rFonts w:ascii="Times New Roman" w:hAnsi="Times New Roman" w:cs="Times New Roman"/>
          <w:spacing w:val="-1"/>
          <w:sz w:val="24"/>
          <w:szCs w:val="24"/>
        </w:rPr>
        <w:t>the</w:t>
      </w:r>
      <w:r w:rsidRPr="006C2CC5">
        <w:rPr>
          <w:rFonts w:ascii="Times New Roman" w:hAnsi="Times New Roman" w:cs="Times New Roman"/>
          <w:spacing w:val="45"/>
          <w:sz w:val="24"/>
          <w:szCs w:val="24"/>
        </w:rPr>
        <w:t xml:space="preserve"> </w:t>
      </w:r>
      <w:r w:rsidRPr="006C2CC5">
        <w:rPr>
          <w:rFonts w:ascii="Times New Roman" w:hAnsi="Times New Roman" w:cs="Times New Roman"/>
          <w:spacing w:val="-1"/>
          <w:sz w:val="24"/>
          <w:szCs w:val="24"/>
        </w:rPr>
        <w:t>performance</w:t>
      </w:r>
      <w:r w:rsidRPr="006C2CC5">
        <w:rPr>
          <w:rFonts w:ascii="Times New Roman" w:hAnsi="Times New Roman" w:cs="Times New Roman"/>
          <w:sz w:val="24"/>
          <w:szCs w:val="24"/>
        </w:rPr>
        <w:t xml:space="preserve"> </w:t>
      </w:r>
      <w:r w:rsidRPr="006C2CC5">
        <w:rPr>
          <w:rFonts w:ascii="Times New Roman" w:hAnsi="Times New Roman" w:cs="Times New Roman"/>
          <w:spacing w:val="-1"/>
          <w:sz w:val="24"/>
          <w:szCs w:val="24"/>
        </w:rPr>
        <w:t>of</w:t>
      </w:r>
      <w:r w:rsidRPr="006C2CC5">
        <w:rPr>
          <w:rFonts w:ascii="Times New Roman" w:hAnsi="Times New Roman" w:cs="Times New Roman"/>
          <w:sz w:val="24"/>
          <w:szCs w:val="24"/>
        </w:rPr>
        <w:t xml:space="preserve"> </w:t>
      </w:r>
      <w:r w:rsidRPr="006C2CC5">
        <w:rPr>
          <w:rFonts w:ascii="Times New Roman" w:hAnsi="Times New Roman" w:cs="Times New Roman"/>
          <w:spacing w:val="-1"/>
          <w:sz w:val="24"/>
          <w:szCs w:val="24"/>
        </w:rPr>
        <w:t>duty.</w:t>
      </w:r>
    </w:p>
    <w:p w14:paraId="58FEC2BA" w14:textId="77777777" w:rsidR="00B818D9" w:rsidRPr="006C2CC5" w:rsidRDefault="00B818D9" w:rsidP="00EA55B0">
      <w:pPr>
        <w:pStyle w:val="Default"/>
        <w:ind w:left="3150" w:hanging="360"/>
        <w:jc w:val="both"/>
        <w:rPr>
          <w:rFonts w:ascii="Times New Roman" w:hAnsi="Times New Roman" w:cs="Times New Roman"/>
        </w:rPr>
      </w:pPr>
      <w:r w:rsidRPr="006C2CC5">
        <w:rPr>
          <w:rFonts w:ascii="Times New Roman" w:hAnsi="Times New Roman" w:cs="Times New Roman"/>
        </w:rPr>
        <w:t xml:space="preserve"> </w:t>
      </w:r>
    </w:p>
    <w:p w14:paraId="408148EA" w14:textId="77777777" w:rsidR="00B818D9" w:rsidRPr="006C2CC5" w:rsidRDefault="00B818D9" w:rsidP="00EA55B0">
      <w:pPr>
        <w:pStyle w:val="Default"/>
        <w:numPr>
          <w:ilvl w:val="0"/>
          <w:numId w:val="25"/>
        </w:numPr>
        <w:ind w:left="4140"/>
        <w:jc w:val="both"/>
        <w:rPr>
          <w:rFonts w:ascii="Times New Roman" w:hAnsi="Times New Roman" w:cs="Times New Roman"/>
        </w:rPr>
      </w:pPr>
      <w:r>
        <w:rPr>
          <w:rFonts w:ascii="Times New Roman" w:hAnsi="Times New Roman" w:cs="Times New Roman"/>
        </w:rPr>
        <w:t xml:space="preserve"> </w:t>
      </w:r>
      <w:r w:rsidRPr="006C2CC5">
        <w:rPr>
          <w:rFonts w:ascii="Times New Roman" w:hAnsi="Times New Roman" w:cs="Times New Roman"/>
        </w:rPr>
        <w:t xml:space="preserve">There should be no apparent eye deviation. </w:t>
      </w:r>
    </w:p>
    <w:p w14:paraId="3AD70FB3" w14:textId="77777777" w:rsidR="00B818D9" w:rsidRPr="006C2CC5" w:rsidRDefault="00B818D9" w:rsidP="00EA55B0">
      <w:pPr>
        <w:pStyle w:val="Default"/>
        <w:ind w:left="3150" w:hanging="360"/>
        <w:jc w:val="both"/>
        <w:rPr>
          <w:rFonts w:ascii="Times New Roman" w:hAnsi="Times New Roman" w:cs="Times New Roman"/>
        </w:rPr>
      </w:pPr>
    </w:p>
    <w:p w14:paraId="678225EF" w14:textId="77777777" w:rsidR="00B818D9" w:rsidRPr="006C2CC5" w:rsidRDefault="00B818D9" w:rsidP="00EA55B0">
      <w:pPr>
        <w:pStyle w:val="Default"/>
        <w:numPr>
          <w:ilvl w:val="0"/>
          <w:numId w:val="24"/>
        </w:numPr>
        <w:tabs>
          <w:tab w:val="left" w:pos="1170"/>
          <w:tab w:val="left" w:pos="1890"/>
        </w:tabs>
        <w:ind w:left="3150"/>
        <w:jc w:val="both"/>
        <w:rPr>
          <w:rFonts w:ascii="Times New Roman" w:hAnsi="Times New Roman" w:cs="Times New Roman"/>
        </w:rPr>
      </w:pPr>
      <w:r w:rsidRPr="006C2CC5">
        <w:rPr>
          <w:rFonts w:ascii="Times New Roman" w:hAnsi="Times New Roman" w:cs="Times New Roman"/>
          <w:b/>
          <w:bCs/>
        </w:rPr>
        <w:t xml:space="preserve">HEARING </w:t>
      </w:r>
      <w:r w:rsidRPr="006C2CC5">
        <w:rPr>
          <w:rFonts w:ascii="Times New Roman" w:hAnsi="Times New Roman" w:cs="Times New Roman"/>
        </w:rPr>
        <w:t>– Applicant must be free of</w:t>
      </w:r>
      <w:r w:rsidR="00EA55B0">
        <w:rPr>
          <w:rFonts w:ascii="Times New Roman" w:hAnsi="Times New Roman" w:cs="Times New Roman"/>
        </w:rPr>
        <w:t xml:space="preserve"> any hearing defect which in </w:t>
      </w:r>
      <w:r>
        <w:rPr>
          <w:rFonts w:ascii="Times New Roman" w:hAnsi="Times New Roman" w:cs="Times New Roman"/>
        </w:rPr>
        <w:t xml:space="preserve">the </w:t>
      </w:r>
      <w:r w:rsidRPr="006C2CC5">
        <w:rPr>
          <w:rFonts w:ascii="Times New Roman" w:hAnsi="Times New Roman" w:cs="Times New Roman"/>
        </w:rPr>
        <w:t>opinion of the examining physicia</w:t>
      </w:r>
      <w:r>
        <w:rPr>
          <w:rFonts w:ascii="Times New Roman" w:hAnsi="Times New Roman" w:cs="Times New Roman"/>
        </w:rPr>
        <w:t xml:space="preserve">n would adversely affect the </w:t>
      </w:r>
      <w:r w:rsidR="00EA55B0">
        <w:rPr>
          <w:rFonts w:ascii="Times New Roman" w:hAnsi="Times New Roman" w:cs="Times New Roman"/>
        </w:rPr>
        <w:t>performance of duty.</w:t>
      </w:r>
      <w:r w:rsidRPr="006C2CC5">
        <w:rPr>
          <w:rFonts w:ascii="Times New Roman" w:hAnsi="Times New Roman" w:cs="Times New Roman"/>
        </w:rPr>
        <w:t xml:space="preserve"> </w:t>
      </w:r>
    </w:p>
    <w:p w14:paraId="06F62ED9" w14:textId="77777777" w:rsidR="00B818D9" w:rsidRPr="006C2CC5" w:rsidRDefault="00B818D9" w:rsidP="00EA55B0">
      <w:pPr>
        <w:pStyle w:val="Default"/>
        <w:ind w:left="3150" w:hanging="360"/>
        <w:jc w:val="both"/>
        <w:rPr>
          <w:rFonts w:ascii="Times New Roman" w:hAnsi="Times New Roman" w:cs="Times New Roman"/>
        </w:rPr>
      </w:pPr>
    </w:p>
    <w:p w14:paraId="2D6FF953" w14:textId="03426C29" w:rsidR="00B818D9" w:rsidRPr="006C2CC5" w:rsidRDefault="00B818D9" w:rsidP="00EA55B0">
      <w:pPr>
        <w:pStyle w:val="Default"/>
        <w:numPr>
          <w:ilvl w:val="0"/>
          <w:numId w:val="24"/>
        </w:numPr>
        <w:tabs>
          <w:tab w:val="left" w:pos="1170"/>
          <w:tab w:val="left" w:pos="1440"/>
          <w:tab w:val="left" w:pos="1890"/>
          <w:tab w:val="left" w:pos="2160"/>
        </w:tabs>
        <w:ind w:left="3150"/>
        <w:jc w:val="both"/>
        <w:rPr>
          <w:rFonts w:ascii="Times New Roman" w:hAnsi="Times New Roman" w:cs="Times New Roman"/>
        </w:rPr>
      </w:pPr>
      <w:r w:rsidRPr="006C2CC5">
        <w:rPr>
          <w:rFonts w:ascii="Times New Roman" w:hAnsi="Times New Roman" w:cs="Times New Roman"/>
        </w:rPr>
        <w:t>For all law enforcement officers employ</w:t>
      </w:r>
      <w:r>
        <w:rPr>
          <w:rFonts w:ascii="Times New Roman" w:hAnsi="Times New Roman" w:cs="Times New Roman"/>
        </w:rPr>
        <w:t xml:space="preserve">ed under the Act, retention on a </w:t>
      </w:r>
      <w:r w:rsidRPr="006C2CC5">
        <w:rPr>
          <w:rFonts w:ascii="Times New Roman" w:hAnsi="Times New Roman" w:cs="Times New Roman"/>
        </w:rPr>
        <w:t>permanent basis by the empl</w:t>
      </w:r>
      <w:r>
        <w:rPr>
          <w:rFonts w:ascii="Times New Roman" w:hAnsi="Times New Roman" w:cs="Times New Roman"/>
        </w:rPr>
        <w:t xml:space="preserve">oying </w:t>
      </w:r>
      <w:r w:rsidR="007705AE">
        <w:rPr>
          <w:rFonts w:ascii="Times New Roman" w:hAnsi="Times New Roman" w:cs="Times New Roman"/>
        </w:rPr>
        <w:t xml:space="preserve">law enforcement </w:t>
      </w:r>
      <w:r>
        <w:rPr>
          <w:rFonts w:ascii="Times New Roman" w:hAnsi="Times New Roman" w:cs="Times New Roman"/>
        </w:rPr>
        <w:t xml:space="preserve">agency will depend on </w:t>
      </w:r>
      <w:r w:rsidRPr="006C2CC5">
        <w:rPr>
          <w:rFonts w:ascii="Times New Roman" w:hAnsi="Times New Roman" w:cs="Times New Roman"/>
        </w:rPr>
        <w:t xml:space="preserve">the satisfactory results of the physical examination. </w:t>
      </w:r>
    </w:p>
    <w:p w14:paraId="3BBCAB5C" w14:textId="77777777" w:rsidR="00B818D9" w:rsidRPr="006C2CC5" w:rsidRDefault="00B818D9" w:rsidP="00EA55B0">
      <w:pPr>
        <w:pStyle w:val="Default"/>
        <w:ind w:left="3150" w:hanging="360"/>
        <w:jc w:val="both"/>
        <w:rPr>
          <w:rFonts w:ascii="Times New Roman" w:hAnsi="Times New Roman" w:cs="Times New Roman"/>
        </w:rPr>
      </w:pPr>
    </w:p>
    <w:p w14:paraId="5006C9D4" w14:textId="560C8372" w:rsidR="00B818D9" w:rsidRPr="006C2CC5" w:rsidRDefault="00B818D9" w:rsidP="00EA55B0">
      <w:pPr>
        <w:pStyle w:val="Default"/>
        <w:numPr>
          <w:ilvl w:val="0"/>
          <w:numId w:val="24"/>
        </w:numPr>
        <w:tabs>
          <w:tab w:val="left" w:pos="1170"/>
          <w:tab w:val="left" w:pos="1890"/>
          <w:tab w:val="left" w:pos="2520"/>
        </w:tabs>
        <w:ind w:left="3150"/>
        <w:jc w:val="both"/>
        <w:rPr>
          <w:rFonts w:ascii="Times New Roman" w:hAnsi="Times New Roman" w:cs="Times New Roman"/>
        </w:rPr>
      </w:pPr>
      <w:r w:rsidRPr="006C2CC5">
        <w:rPr>
          <w:rFonts w:ascii="Times New Roman" w:hAnsi="Times New Roman" w:cs="Times New Roman"/>
        </w:rPr>
        <w:t>The physician’s report after examination must conclude and c</w:t>
      </w:r>
      <w:r>
        <w:rPr>
          <w:rFonts w:ascii="Times New Roman" w:hAnsi="Times New Roman" w:cs="Times New Roman"/>
        </w:rPr>
        <w:t xml:space="preserve">learly </w:t>
      </w:r>
      <w:r w:rsidRPr="006C2CC5">
        <w:rPr>
          <w:rFonts w:ascii="Times New Roman" w:hAnsi="Times New Roman" w:cs="Times New Roman"/>
        </w:rPr>
        <w:t xml:space="preserve">state that, in </w:t>
      </w:r>
      <w:r w:rsidR="007705AE">
        <w:rPr>
          <w:rFonts w:ascii="Times New Roman" w:hAnsi="Times New Roman" w:cs="Times New Roman"/>
        </w:rPr>
        <w:t>their</w:t>
      </w:r>
      <w:r w:rsidR="007705AE" w:rsidRPr="006C2CC5">
        <w:rPr>
          <w:rFonts w:ascii="Times New Roman" w:hAnsi="Times New Roman" w:cs="Times New Roman"/>
        </w:rPr>
        <w:t xml:space="preserve"> </w:t>
      </w:r>
      <w:r w:rsidRPr="006C2CC5">
        <w:rPr>
          <w:rFonts w:ascii="Times New Roman" w:hAnsi="Times New Roman" w:cs="Times New Roman"/>
        </w:rPr>
        <w:t xml:space="preserve">opinion, the applicant </w:t>
      </w:r>
      <w:proofErr w:type="gramStart"/>
      <w:r w:rsidRPr="006C2CC5">
        <w:rPr>
          <w:rFonts w:ascii="Times New Roman" w:hAnsi="Times New Roman" w:cs="Times New Roman"/>
        </w:rPr>
        <w:t>h</w:t>
      </w:r>
      <w:r>
        <w:rPr>
          <w:rFonts w:ascii="Times New Roman" w:hAnsi="Times New Roman" w:cs="Times New Roman"/>
        </w:rPr>
        <w:t>as the ability to</w:t>
      </w:r>
      <w:proofErr w:type="gramEnd"/>
      <w:r>
        <w:rPr>
          <w:rFonts w:ascii="Times New Roman" w:hAnsi="Times New Roman" w:cs="Times New Roman"/>
        </w:rPr>
        <w:t xml:space="preserve"> physically </w:t>
      </w:r>
      <w:r w:rsidRPr="006C2CC5">
        <w:rPr>
          <w:rFonts w:ascii="Times New Roman" w:hAnsi="Times New Roman" w:cs="Times New Roman"/>
        </w:rPr>
        <w:t>perform the duties of a law enforcem</w:t>
      </w:r>
      <w:r>
        <w:rPr>
          <w:rFonts w:ascii="Times New Roman" w:hAnsi="Times New Roman" w:cs="Times New Roman"/>
        </w:rPr>
        <w:t xml:space="preserve">ent officer in the State of </w:t>
      </w:r>
      <w:r w:rsidRPr="006C2CC5">
        <w:rPr>
          <w:rFonts w:ascii="Times New Roman" w:hAnsi="Times New Roman" w:cs="Times New Roman"/>
        </w:rPr>
        <w:t xml:space="preserve">Arkansas. </w:t>
      </w:r>
    </w:p>
    <w:p w14:paraId="2F79A8F3" w14:textId="77777777" w:rsidR="00B766A1" w:rsidRPr="00B766A1" w:rsidRDefault="00B766A1" w:rsidP="00D43966">
      <w:pPr>
        <w:spacing w:after="0" w:line="240" w:lineRule="auto"/>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ab/>
      </w:r>
    </w:p>
    <w:p w14:paraId="6953516F" w14:textId="391B8774" w:rsidR="00C744B4" w:rsidRDefault="00B766A1" w:rsidP="00D43966">
      <w:pPr>
        <w:spacing w:after="0" w:line="240" w:lineRule="auto"/>
        <w:ind w:left="2160" w:hanging="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lastRenderedPageBreak/>
        <w:t>(h)</w:t>
      </w:r>
      <w:r w:rsidRPr="00B766A1">
        <w:rPr>
          <w:rFonts w:ascii="Times New Roman" w:eastAsia="Times New Roman" w:hAnsi="Times New Roman" w:cs="Times New Roman"/>
          <w:sz w:val="24"/>
          <w:szCs w:val="24"/>
        </w:rPr>
        <w:tab/>
        <w:t>Be interviewed personally p</w:t>
      </w:r>
      <w:r w:rsidR="00C744B4">
        <w:rPr>
          <w:rFonts w:ascii="Times New Roman" w:eastAsia="Times New Roman" w:hAnsi="Times New Roman" w:cs="Times New Roman"/>
          <w:sz w:val="24"/>
          <w:szCs w:val="24"/>
        </w:rPr>
        <w:t xml:space="preserve">rior to employment by the department head or </w:t>
      </w:r>
      <w:r w:rsidR="007705AE">
        <w:rPr>
          <w:rFonts w:ascii="Times New Roman" w:eastAsia="Times New Roman" w:hAnsi="Times New Roman" w:cs="Times New Roman"/>
          <w:sz w:val="24"/>
          <w:szCs w:val="24"/>
        </w:rPr>
        <w:t xml:space="preserve">their </w:t>
      </w:r>
      <w:r w:rsidR="00C744B4">
        <w:rPr>
          <w:rFonts w:ascii="Times New Roman" w:eastAsia="Times New Roman" w:hAnsi="Times New Roman" w:cs="Times New Roman"/>
          <w:sz w:val="24"/>
          <w:szCs w:val="24"/>
        </w:rPr>
        <w:t xml:space="preserve">representative, or representatives to determine </w:t>
      </w:r>
      <w:r w:rsidRPr="00B766A1">
        <w:rPr>
          <w:rFonts w:ascii="Times New Roman" w:eastAsia="Times New Roman" w:hAnsi="Times New Roman" w:cs="Times New Roman"/>
          <w:sz w:val="24"/>
          <w:szCs w:val="24"/>
        </w:rPr>
        <w:t xml:space="preserve">such </w:t>
      </w:r>
      <w:r w:rsidR="00C744B4">
        <w:rPr>
          <w:rFonts w:ascii="Times New Roman" w:eastAsia="Times New Roman" w:hAnsi="Times New Roman" w:cs="Times New Roman"/>
          <w:sz w:val="24"/>
          <w:szCs w:val="24"/>
        </w:rPr>
        <w:t xml:space="preserve">things as the </w:t>
      </w:r>
      <w:r w:rsidRPr="00B766A1">
        <w:rPr>
          <w:rFonts w:ascii="Times New Roman" w:eastAsia="Times New Roman" w:hAnsi="Times New Roman" w:cs="Times New Roman"/>
          <w:sz w:val="24"/>
          <w:szCs w:val="24"/>
        </w:rPr>
        <w:t>applicant’s motivation</w:t>
      </w:r>
      <w:r w:rsidR="00C744B4">
        <w:rPr>
          <w:rFonts w:ascii="Times New Roman" w:eastAsia="Times New Roman" w:hAnsi="Times New Roman" w:cs="Times New Roman"/>
          <w:sz w:val="24"/>
          <w:szCs w:val="24"/>
        </w:rPr>
        <w:t xml:space="preserve">, appearance, demeanor, </w:t>
      </w:r>
      <w:r w:rsidRPr="00B766A1">
        <w:rPr>
          <w:rFonts w:ascii="Times New Roman" w:eastAsia="Times New Roman" w:hAnsi="Times New Roman" w:cs="Times New Roman"/>
          <w:sz w:val="24"/>
          <w:szCs w:val="24"/>
        </w:rPr>
        <w:t>attitude</w:t>
      </w:r>
      <w:r w:rsidR="00A90B6C">
        <w:rPr>
          <w:rFonts w:ascii="Times New Roman" w:eastAsia="Times New Roman" w:hAnsi="Times New Roman" w:cs="Times New Roman"/>
          <w:sz w:val="24"/>
          <w:szCs w:val="24"/>
        </w:rPr>
        <w:t>,</w:t>
      </w:r>
      <w:r w:rsidRPr="00B766A1">
        <w:rPr>
          <w:rFonts w:ascii="Times New Roman" w:eastAsia="Times New Roman" w:hAnsi="Times New Roman" w:cs="Times New Roman"/>
          <w:sz w:val="24"/>
          <w:szCs w:val="24"/>
        </w:rPr>
        <w:t xml:space="preserve"> and </w:t>
      </w:r>
      <w:r w:rsidR="00C744B4" w:rsidRPr="00B766A1">
        <w:rPr>
          <w:rFonts w:ascii="Times New Roman" w:eastAsia="Times New Roman" w:hAnsi="Times New Roman" w:cs="Times New Roman"/>
          <w:sz w:val="24"/>
          <w:szCs w:val="24"/>
        </w:rPr>
        <w:t>ability to</w:t>
      </w:r>
      <w:r w:rsidRPr="00B766A1">
        <w:rPr>
          <w:rFonts w:ascii="Times New Roman" w:eastAsia="Times New Roman" w:hAnsi="Times New Roman" w:cs="Times New Roman"/>
          <w:sz w:val="24"/>
          <w:szCs w:val="24"/>
        </w:rPr>
        <w:t xml:space="preserve"> c</w:t>
      </w:r>
      <w:r w:rsidR="00C744B4">
        <w:rPr>
          <w:rFonts w:ascii="Times New Roman" w:eastAsia="Times New Roman" w:hAnsi="Times New Roman" w:cs="Times New Roman"/>
          <w:sz w:val="24"/>
          <w:szCs w:val="24"/>
        </w:rPr>
        <w:t xml:space="preserve">ommunicate. Commission Form F-11, </w:t>
      </w:r>
      <w:r w:rsidRPr="00B766A1">
        <w:rPr>
          <w:rFonts w:ascii="Times New Roman" w:eastAsia="Times New Roman" w:hAnsi="Times New Roman" w:cs="Times New Roman"/>
          <w:sz w:val="24"/>
          <w:szCs w:val="24"/>
        </w:rPr>
        <w:t xml:space="preserve">Qualifications </w:t>
      </w:r>
      <w:r w:rsidR="00C744B4">
        <w:rPr>
          <w:rFonts w:ascii="Times New Roman" w:eastAsia="Times New Roman" w:hAnsi="Times New Roman" w:cs="Times New Roman"/>
          <w:sz w:val="24"/>
          <w:szCs w:val="24"/>
        </w:rPr>
        <w:t xml:space="preserve">Appraisal Guide, or other </w:t>
      </w:r>
      <w:r w:rsidRPr="00B766A1">
        <w:rPr>
          <w:rFonts w:ascii="Times New Roman" w:eastAsia="Times New Roman" w:hAnsi="Times New Roman" w:cs="Times New Roman"/>
          <w:sz w:val="24"/>
          <w:szCs w:val="24"/>
        </w:rPr>
        <w:t>appropriate form may be used</w:t>
      </w:r>
      <w:r w:rsidR="00C744B4">
        <w:rPr>
          <w:rFonts w:ascii="Times New Roman" w:eastAsia="Times New Roman" w:hAnsi="Times New Roman" w:cs="Times New Roman"/>
          <w:sz w:val="24"/>
          <w:szCs w:val="24"/>
        </w:rPr>
        <w:t xml:space="preserve"> to record the interview. </w:t>
      </w:r>
    </w:p>
    <w:p w14:paraId="3C680364" w14:textId="77777777" w:rsidR="00B818D9" w:rsidRDefault="00B818D9" w:rsidP="00D43966">
      <w:pPr>
        <w:spacing w:after="0" w:line="240" w:lineRule="auto"/>
        <w:ind w:left="2160" w:hanging="720"/>
        <w:jc w:val="both"/>
        <w:rPr>
          <w:rFonts w:ascii="Times New Roman" w:eastAsia="Times New Roman" w:hAnsi="Times New Roman" w:cs="Times New Roman"/>
          <w:sz w:val="24"/>
          <w:szCs w:val="24"/>
        </w:rPr>
      </w:pPr>
    </w:p>
    <w:p w14:paraId="7D56D4AA" w14:textId="70283B37" w:rsidR="00B818D9" w:rsidRPr="001F3412" w:rsidRDefault="00B37074" w:rsidP="00EA55B0">
      <w:pPr>
        <w:pStyle w:val="ListParagraph"/>
        <w:numPr>
          <w:ilvl w:val="0"/>
          <w:numId w:val="30"/>
        </w:numPr>
        <w:ind w:left="2610" w:hanging="360"/>
        <w:rPr>
          <w:rFonts w:ascii="Times New Roman" w:hAnsi="Times New Roman" w:cs="Times New Roman"/>
          <w:sz w:val="24"/>
          <w:szCs w:val="24"/>
        </w:rPr>
      </w:pPr>
      <w:r w:rsidRPr="001F3412">
        <w:rPr>
          <w:rFonts w:ascii="Times New Roman" w:hAnsi="Times New Roman" w:cs="Times New Roman"/>
          <w:sz w:val="24"/>
          <w:szCs w:val="24"/>
        </w:rPr>
        <w:t xml:space="preserve">An applicant will be personally interviewed by the department head or </w:t>
      </w:r>
      <w:r w:rsidR="007705AE">
        <w:rPr>
          <w:rFonts w:ascii="Times New Roman" w:hAnsi="Times New Roman" w:cs="Times New Roman"/>
          <w:sz w:val="24"/>
          <w:szCs w:val="24"/>
        </w:rPr>
        <w:t>their</w:t>
      </w:r>
      <w:r w:rsidR="007705AE" w:rsidRPr="001F3412">
        <w:rPr>
          <w:rFonts w:ascii="Times New Roman" w:hAnsi="Times New Roman" w:cs="Times New Roman"/>
          <w:sz w:val="24"/>
          <w:szCs w:val="24"/>
        </w:rPr>
        <w:t xml:space="preserve"> </w:t>
      </w:r>
      <w:r w:rsidRPr="001F3412">
        <w:rPr>
          <w:rFonts w:ascii="Times New Roman" w:hAnsi="Times New Roman" w:cs="Times New Roman"/>
          <w:sz w:val="24"/>
          <w:szCs w:val="24"/>
        </w:rPr>
        <w:t>representative prior to employment.</w:t>
      </w:r>
    </w:p>
    <w:p w14:paraId="07296696" w14:textId="6389205B" w:rsidR="00B766A1" w:rsidRDefault="00C744B4" w:rsidP="00D43966">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766A1" w:rsidRPr="00B766A1">
        <w:rPr>
          <w:rFonts w:ascii="Times New Roman" w:eastAsia="Times New Roman" w:hAnsi="Times New Roman" w:cs="Times New Roman"/>
          <w:sz w:val="24"/>
          <w:szCs w:val="24"/>
        </w:rPr>
        <w:t>Be examined by an individual licens</w:t>
      </w:r>
      <w:r>
        <w:rPr>
          <w:rFonts w:ascii="Times New Roman" w:eastAsia="Times New Roman" w:hAnsi="Times New Roman" w:cs="Times New Roman"/>
          <w:sz w:val="24"/>
          <w:szCs w:val="24"/>
        </w:rPr>
        <w:t xml:space="preserve">ed to practice psychiatry or </w:t>
      </w:r>
      <w:r w:rsidR="00B766A1" w:rsidRPr="00B766A1">
        <w:rPr>
          <w:rFonts w:ascii="Times New Roman" w:eastAsia="Times New Roman" w:hAnsi="Times New Roman" w:cs="Times New Roman"/>
          <w:sz w:val="24"/>
          <w:szCs w:val="24"/>
        </w:rPr>
        <w:t>psychology</w:t>
      </w:r>
      <w:r w:rsidR="007705AE">
        <w:rPr>
          <w:rFonts w:ascii="Times New Roman" w:eastAsia="Times New Roman" w:hAnsi="Times New Roman" w:cs="Times New Roman"/>
          <w:sz w:val="24"/>
          <w:szCs w:val="24"/>
        </w:rPr>
        <w:t xml:space="preserve"> </w:t>
      </w:r>
      <w:r w:rsidR="00B766A1" w:rsidRPr="00B766A1">
        <w:rPr>
          <w:rFonts w:ascii="Times New Roman" w:eastAsia="Times New Roman" w:hAnsi="Times New Roman" w:cs="Times New Roman"/>
          <w:sz w:val="24"/>
          <w:szCs w:val="24"/>
        </w:rPr>
        <w:t xml:space="preserve">and qualified to perform such evaluations in the State of Arkansas, who after examination finds the </w:t>
      </w:r>
      <w:r w:rsidR="00A90B6C">
        <w:rPr>
          <w:rFonts w:ascii="Times New Roman" w:eastAsia="Times New Roman" w:hAnsi="Times New Roman" w:cs="Times New Roman"/>
          <w:sz w:val="24"/>
          <w:szCs w:val="24"/>
        </w:rPr>
        <w:t xml:space="preserve">law enforcement </w:t>
      </w:r>
      <w:r w:rsidR="00B766A1" w:rsidRPr="00B766A1">
        <w:rPr>
          <w:rFonts w:ascii="Times New Roman" w:eastAsia="Times New Roman" w:hAnsi="Times New Roman" w:cs="Times New Roman"/>
          <w:sz w:val="24"/>
          <w:szCs w:val="24"/>
        </w:rPr>
        <w:t xml:space="preserve">officer to be competent and recommends the </w:t>
      </w:r>
      <w:r w:rsidR="00A90B6C">
        <w:rPr>
          <w:rFonts w:ascii="Times New Roman" w:eastAsia="Times New Roman" w:hAnsi="Times New Roman" w:cs="Times New Roman"/>
          <w:sz w:val="24"/>
          <w:szCs w:val="24"/>
        </w:rPr>
        <w:t xml:space="preserve">law enforcement </w:t>
      </w:r>
      <w:r w:rsidR="00B766A1" w:rsidRPr="00B766A1">
        <w:rPr>
          <w:rFonts w:ascii="Times New Roman" w:eastAsia="Times New Roman" w:hAnsi="Times New Roman" w:cs="Times New Roman"/>
          <w:sz w:val="24"/>
          <w:szCs w:val="24"/>
        </w:rPr>
        <w:t>agency hire the individual.</w:t>
      </w:r>
      <w:r>
        <w:rPr>
          <w:rFonts w:ascii="Times New Roman" w:eastAsia="Times New Roman" w:hAnsi="Times New Roman" w:cs="Times New Roman"/>
          <w:sz w:val="24"/>
          <w:szCs w:val="24"/>
        </w:rPr>
        <w:t xml:space="preserve"> </w:t>
      </w:r>
    </w:p>
    <w:p w14:paraId="5A514076" w14:textId="77777777" w:rsidR="00B37074" w:rsidRDefault="00B37074" w:rsidP="00D43966">
      <w:pPr>
        <w:spacing w:after="0" w:line="240" w:lineRule="auto"/>
        <w:ind w:left="2160" w:hanging="720"/>
        <w:jc w:val="both"/>
        <w:rPr>
          <w:rFonts w:ascii="Times New Roman" w:eastAsia="Times New Roman" w:hAnsi="Times New Roman" w:cs="Times New Roman"/>
          <w:sz w:val="24"/>
          <w:szCs w:val="24"/>
        </w:rPr>
      </w:pPr>
    </w:p>
    <w:p w14:paraId="7A22E301" w14:textId="77777777" w:rsidR="00B37074" w:rsidRPr="00450843" w:rsidRDefault="00F13A59" w:rsidP="00852091">
      <w:pPr>
        <w:ind w:left="2610" w:hanging="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B37074" w:rsidRPr="00450843">
        <w:rPr>
          <w:rFonts w:ascii="Times New Roman" w:hAnsi="Times New Roman" w:cs="Times New Roman"/>
          <w:sz w:val="24"/>
          <w:szCs w:val="24"/>
        </w:rPr>
        <w:t xml:space="preserve"> All applicants will be examined to determine emotional stability. </w:t>
      </w:r>
    </w:p>
    <w:p w14:paraId="276B8C09" w14:textId="52749129" w:rsidR="00B37074" w:rsidRPr="00450843" w:rsidRDefault="00F13A59" w:rsidP="00852091">
      <w:pPr>
        <w:ind w:left="2610" w:hanging="360"/>
        <w:rPr>
          <w:rFonts w:ascii="Times New Roman" w:hAnsi="Times New Roman" w:cs="Times New Roman"/>
          <w:sz w:val="24"/>
          <w:szCs w:val="24"/>
        </w:rPr>
      </w:pPr>
      <w:r>
        <w:rPr>
          <w:rFonts w:ascii="Times New Roman" w:hAnsi="Times New Roman" w:cs="Times New Roman"/>
          <w:sz w:val="24"/>
          <w:szCs w:val="24"/>
        </w:rPr>
        <w:t xml:space="preserve">(ii) </w:t>
      </w:r>
      <w:r w:rsidR="00B37074" w:rsidRPr="00450843">
        <w:rPr>
          <w:rFonts w:ascii="Times New Roman" w:hAnsi="Times New Roman" w:cs="Times New Roman"/>
          <w:sz w:val="24"/>
          <w:szCs w:val="24"/>
        </w:rPr>
        <w:t xml:space="preserve">No person will be eligible for certification if they have any condition listed in the Diagnostic and Statistical Manual, 5th edition (DSM-5) of the American Psychiatric Association which would limit the </w:t>
      </w:r>
      <w:r w:rsidR="007705AE">
        <w:rPr>
          <w:rFonts w:ascii="Times New Roman" w:hAnsi="Times New Roman" w:cs="Times New Roman"/>
          <w:sz w:val="24"/>
          <w:szCs w:val="24"/>
        </w:rPr>
        <w:t>law enforcement officer’s</w:t>
      </w:r>
      <w:r w:rsidR="00B37074" w:rsidRPr="00450843">
        <w:rPr>
          <w:rFonts w:ascii="Times New Roman" w:hAnsi="Times New Roman" w:cs="Times New Roman"/>
          <w:sz w:val="24"/>
          <w:szCs w:val="24"/>
        </w:rPr>
        <w:t xml:space="preserve"> ability to cope with the stress of </w:t>
      </w:r>
      <w:proofErr w:type="gramStart"/>
      <w:r w:rsidR="00B37074" w:rsidRPr="00450843">
        <w:rPr>
          <w:rFonts w:ascii="Times New Roman" w:hAnsi="Times New Roman" w:cs="Times New Roman"/>
          <w:sz w:val="24"/>
          <w:szCs w:val="24"/>
        </w:rPr>
        <w:t>modern day</w:t>
      </w:r>
      <w:proofErr w:type="gramEnd"/>
      <w:r w:rsidR="00B37074" w:rsidRPr="00450843">
        <w:rPr>
          <w:rFonts w:ascii="Times New Roman" w:hAnsi="Times New Roman" w:cs="Times New Roman"/>
          <w:sz w:val="24"/>
          <w:szCs w:val="24"/>
        </w:rPr>
        <w:t xml:space="preserve"> police work such as: </w:t>
      </w:r>
    </w:p>
    <w:p w14:paraId="63E7F3AF"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t>(A</w:t>
      </w:r>
      <w:r w:rsidR="00B37074" w:rsidRPr="00450843">
        <w:rPr>
          <w:rFonts w:ascii="Times New Roman" w:hAnsi="Times New Roman" w:cs="Times New Roman"/>
          <w:sz w:val="24"/>
          <w:szCs w:val="24"/>
        </w:rPr>
        <w:t xml:space="preserve">) Any organic mental disorder or organic brain syndrome that currently results in impairment in memory, cognitive functions, </w:t>
      </w:r>
      <w:proofErr w:type="gramStart"/>
      <w:r w:rsidR="00B37074" w:rsidRPr="00450843">
        <w:rPr>
          <w:rFonts w:ascii="Times New Roman" w:hAnsi="Times New Roman" w:cs="Times New Roman"/>
          <w:sz w:val="24"/>
          <w:szCs w:val="24"/>
        </w:rPr>
        <w:t>judgment</w:t>
      </w:r>
      <w:proofErr w:type="gramEnd"/>
      <w:r w:rsidR="00B37074" w:rsidRPr="00450843">
        <w:rPr>
          <w:rFonts w:ascii="Times New Roman" w:hAnsi="Times New Roman" w:cs="Times New Roman"/>
          <w:sz w:val="24"/>
          <w:szCs w:val="24"/>
        </w:rPr>
        <w:t xml:space="preserve"> and personality. </w:t>
      </w:r>
    </w:p>
    <w:p w14:paraId="547C662D"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t>(B</w:t>
      </w:r>
      <w:r w:rsidR="00B37074" w:rsidRPr="00450843">
        <w:rPr>
          <w:rFonts w:ascii="Times New Roman" w:hAnsi="Times New Roman" w:cs="Times New Roman"/>
          <w:sz w:val="24"/>
          <w:szCs w:val="24"/>
        </w:rPr>
        <w:t>) Any substance use</w:t>
      </w:r>
      <w:r w:rsidR="00CD11B4">
        <w:rPr>
          <w:rFonts w:ascii="Times New Roman" w:hAnsi="Times New Roman" w:cs="Times New Roman"/>
          <w:sz w:val="24"/>
          <w:szCs w:val="24"/>
        </w:rPr>
        <w:t>, whether legal or illegal,</w:t>
      </w:r>
      <w:r w:rsidR="00B37074" w:rsidRPr="00450843">
        <w:rPr>
          <w:rFonts w:ascii="Times New Roman" w:hAnsi="Times New Roman" w:cs="Times New Roman"/>
          <w:sz w:val="24"/>
          <w:szCs w:val="24"/>
        </w:rPr>
        <w:t xml:space="preserve"> which impairs social or occupational functioning due to an inability to control use or stop taking the substance and the development of serious withdrawal symptoms after cessation or reduction in substance use. Previous substance use should be in remission for three (3) years. </w:t>
      </w:r>
    </w:p>
    <w:p w14:paraId="4368B1E0"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t>(C</w:t>
      </w:r>
      <w:r w:rsidR="00B37074" w:rsidRPr="00450843">
        <w:rPr>
          <w:rFonts w:ascii="Times New Roman" w:hAnsi="Times New Roman" w:cs="Times New Roman"/>
          <w:sz w:val="24"/>
          <w:szCs w:val="24"/>
        </w:rPr>
        <w:t xml:space="preserve">) Any psychotic reaction showing disturbance in content of thought involving delusions, fragmented thoughts, distortions of reality, breakdown of ego defenses or hallucinations. Any previous psychotic episodes should be in remission for three (3) years and be currently evaluated as showing no residual symptoms. </w:t>
      </w:r>
    </w:p>
    <w:p w14:paraId="227CBCF0"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t>(D</w:t>
      </w:r>
      <w:r w:rsidR="00B37074" w:rsidRPr="00450843">
        <w:rPr>
          <w:rFonts w:ascii="Times New Roman" w:hAnsi="Times New Roman" w:cs="Times New Roman"/>
          <w:sz w:val="24"/>
          <w:szCs w:val="24"/>
        </w:rPr>
        <w:t xml:space="preserve">) Any neurotic disorder such as excessive anxiety, panic, or convulsions which would indicate that irrational behavior would occur under stress. </w:t>
      </w:r>
    </w:p>
    <w:p w14:paraId="2668FF82"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lastRenderedPageBreak/>
        <w:t>(E</w:t>
      </w:r>
      <w:r w:rsidR="00B37074" w:rsidRPr="00450843">
        <w:rPr>
          <w:rFonts w:ascii="Times New Roman" w:hAnsi="Times New Roman" w:cs="Times New Roman"/>
          <w:sz w:val="24"/>
          <w:szCs w:val="24"/>
        </w:rPr>
        <w:t>) Any impulse control problem, particularly with anger, having resulted in husband/wife or child abuse or revealed in explosive outbreaks.</w:t>
      </w:r>
    </w:p>
    <w:p w14:paraId="251EDA2C"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t>(F</w:t>
      </w:r>
      <w:r w:rsidR="00B37074" w:rsidRPr="00450843">
        <w:rPr>
          <w:rFonts w:ascii="Times New Roman" w:hAnsi="Times New Roman" w:cs="Times New Roman"/>
          <w:sz w:val="24"/>
          <w:szCs w:val="24"/>
        </w:rPr>
        <w:t xml:space="preserve">) Any environmental stresses such as divorce, loss of job, business difficulty, or death in family can result in maladaptive reactions resulting in either impairment in social or occupational functioning that are </w:t>
      </w:r>
      <w:proofErr w:type="gramStart"/>
      <w:r w:rsidR="00B37074" w:rsidRPr="00450843">
        <w:rPr>
          <w:rFonts w:ascii="Times New Roman" w:hAnsi="Times New Roman" w:cs="Times New Roman"/>
          <w:sz w:val="24"/>
          <w:szCs w:val="24"/>
        </w:rPr>
        <w:t>in excess of</w:t>
      </w:r>
      <w:proofErr w:type="gramEnd"/>
      <w:r w:rsidR="00B37074" w:rsidRPr="00450843">
        <w:rPr>
          <w:rFonts w:ascii="Times New Roman" w:hAnsi="Times New Roman" w:cs="Times New Roman"/>
          <w:sz w:val="24"/>
          <w:szCs w:val="24"/>
        </w:rPr>
        <w:t xml:space="preserve"> a normal and expected reaction. </w:t>
      </w:r>
    </w:p>
    <w:p w14:paraId="2BA48973"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t>(G</w:t>
      </w:r>
      <w:r w:rsidR="00B37074" w:rsidRPr="00450843">
        <w:rPr>
          <w:rFonts w:ascii="Times New Roman" w:hAnsi="Times New Roman" w:cs="Times New Roman"/>
          <w:sz w:val="24"/>
          <w:szCs w:val="24"/>
        </w:rPr>
        <w:t xml:space="preserve">) Any personality disorder showing a pervasive and unwarranted suspicion and mistrust of people, hypersensitivity, emotional </w:t>
      </w:r>
      <w:proofErr w:type="gramStart"/>
      <w:r w:rsidR="00B37074" w:rsidRPr="00450843">
        <w:rPr>
          <w:rFonts w:ascii="Times New Roman" w:hAnsi="Times New Roman" w:cs="Times New Roman"/>
          <w:sz w:val="24"/>
          <w:szCs w:val="24"/>
        </w:rPr>
        <w:t>coldness</w:t>
      </w:r>
      <w:proofErr w:type="gramEnd"/>
      <w:r w:rsidR="00B37074" w:rsidRPr="00450843">
        <w:rPr>
          <w:rFonts w:ascii="Times New Roman" w:hAnsi="Times New Roman" w:cs="Times New Roman"/>
          <w:sz w:val="24"/>
          <w:szCs w:val="24"/>
        </w:rPr>
        <w:t xml:space="preserve"> and aloofness resulting in an ability to make and maintai</w:t>
      </w:r>
      <w:r w:rsidR="00B37074">
        <w:rPr>
          <w:rFonts w:ascii="Times New Roman" w:hAnsi="Times New Roman" w:cs="Times New Roman"/>
          <w:sz w:val="24"/>
          <w:szCs w:val="24"/>
        </w:rPr>
        <w:t xml:space="preserve">n relationships. Any history of </w:t>
      </w:r>
      <w:r w:rsidR="00A12EEF">
        <w:rPr>
          <w:rFonts w:ascii="Times New Roman" w:hAnsi="Times New Roman" w:cs="Times New Roman"/>
          <w:sz w:val="24"/>
          <w:szCs w:val="24"/>
        </w:rPr>
        <w:t xml:space="preserve">continuous and chronic </w:t>
      </w:r>
      <w:r w:rsidR="00B37074" w:rsidRPr="00450843">
        <w:rPr>
          <w:rFonts w:ascii="Times New Roman" w:hAnsi="Times New Roman" w:cs="Times New Roman"/>
          <w:sz w:val="24"/>
          <w:szCs w:val="24"/>
        </w:rPr>
        <w:t xml:space="preserve">antisocial behavior. </w:t>
      </w:r>
    </w:p>
    <w:p w14:paraId="6239D4D8" w14:textId="77777777" w:rsidR="00B37074" w:rsidRPr="00450843" w:rsidRDefault="00F13A59" w:rsidP="00852091">
      <w:pPr>
        <w:ind w:left="3150" w:hanging="360"/>
        <w:rPr>
          <w:rFonts w:ascii="Times New Roman" w:hAnsi="Times New Roman" w:cs="Times New Roman"/>
          <w:sz w:val="24"/>
          <w:szCs w:val="24"/>
        </w:rPr>
      </w:pPr>
      <w:r>
        <w:rPr>
          <w:rFonts w:ascii="Times New Roman" w:hAnsi="Times New Roman" w:cs="Times New Roman"/>
          <w:sz w:val="24"/>
          <w:szCs w:val="24"/>
        </w:rPr>
        <w:t>(H</w:t>
      </w:r>
      <w:r w:rsidR="00B37074" w:rsidRPr="00450843">
        <w:rPr>
          <w:rFonts w:ascii="Times New Roman" w:hAnsi="Times New Roman" w:cs="Times New Roman"/>
          <w:sz w:val="24"/>
          <w:szCs w:val="24"/>
        </w:rPr>
        <w:t xml:space="preserve">) Behavior disorders as evidenced by: </w:t>
      </w:r>
    </w:p>
    <w:p w14:paraId="5FA75B07" w14:textId="77777777" w:rsidR="00B37074" w:rsidRPr="00450843" w:rsidRDefault="00B37074" w:rsidP="00852091">
      <w:pPr>
        <w:ind w:left="3690" w:hanging="360"/>
        <w:rPr>
          <w:rFonts w:ascii="Times New Roman" w:hAnsi="Times New Roman" w:cs="Times New Roman"/>
          <w:sz w:val="24"/>
          <w:szCs w:val="24"/>
        </w:rPr>
      </w:pPr>
      <w:r w:rsidRPr="00450843">
        <w:rPr>
          <w:rFonts w:ascii="Times New Roman" w:hAnsi="Times New Roman" w:cs="Times New Roman"/>
          <w:sz w:val="24"/>
          <w:szCs w:val="24"/>
        </w:rPr>
        <w:t xml:space="preserve">(1) Frequent encounters with law enforcement agencies or antisocial attitudes or behavior which, while not a cause for rejection under </w:t>
      </w:r>
      <w:r w:rsidR="000F7CA1">
        <w:rPr>
          <w:rFonts w:ascii="Times New Roman" w:hAnsi="Times New Roman" w:cs="Times New Roman"/>
          <w:sz w:val="24"/>
          <w:szCs w:val="24"/>
        </w:rPr>
        <w:t>this rule</w:t>
      </w:r>
      <w:r w:rsidRPr="00450843">
        <w:rPr>
          <w:rFonts w:ascii="Times New Roman" w:hAnsi="Times New Roman" w:cs="Times New Roman"/>
          <w:sz w:val="24"/>
          <w:szCs w:val="24"/>
        </w:rPr>
        <w:t xml:space="preserve"> are tangible evidence of an impaired characterological capacity to adapt to the demands of law enforcement service. </w:t>
      </w:r>
    </w:p>
    <w:p w14:paraId="325BFF59" w14:textId="77777777" w:rsidR="00B37074" w:rsidRPr="00450843" w:rsidRDefault="00B37074" w:rsidP="00852091">
      <w:pPr>
        <w:ind w:left="3690" w:hanging="360"/>
        <w:rPr>
          <w:rFonts w:ascii="Times New Roman" w:hAnsi="Times New Roman" w:cs="Times New Roman"/>
          <w:sz w:val="24"/>
          <w:szCs w:val="24"/>
        </w:rPr>
      </w:pPr>
      <w:r w:rsidRPr="00450843">
        <w:rPr>
          <w:rFonts w:ascii="Times New Roman" w:hAnsi="Times New Roman" w:cs="Times New Roman"/>
          <w:sz w:val="24"/>
          <w:szCs w:val="24"/>
        </w:rPr>
        <w:t xml:space="preserve">(2) Behavior disorders where it is evident by history and objective examination that the degree of immaturity, instability, personality inadequacy and dependency will seriously interfere with the performance of law enforcement duties as demonstrated by repeated inability to maintain reasonable adjustment in school, with employers and fellow workers, and other social groups. </w:t>
      </w:r>
    </w:p>
    <w:p w14:paraId="0E5FD114" w14:textId="77777777" w:rsidR="00B37074" w:rsidRPr="00852091" w:rsidRDefault="00B13D26" w:rsidP="00852091">
      <w:pPr>
        <w:ind w:left="2610" w:hanging="360"/>
        <w:rPr>
          <w:rFonts w:ascii="Times New Roman" w:hAnsi="Times New Roman" w:cs="Times New Roman"/>
          <w:sz w:val="24"/>
          <w:szCs w:val="24"/>
        </w:rPr>
      </w:pPr>
      <w:r w:rsidRPr="00852091">
        <w:rPr>
          <w:rFonts w:ascii="Times New Roman" w:hAnsi="Times New Roman" w:cs="Times New Roman"/>
          <w:sz w:val="24"/>
          <w:szCs w:val="24"/>
        </w:rPr>
        <w:t xml:space="preserve">(iii) </w:t>
      </w:r>
      <w:r w:rsidR="00852091">
        <w:rPr>
          <w:rFonts w:ascii="Times New Roman" w:hAnsi="Times New Roman" w:cs="Times New Roman"/>
          <w:sz w:val="24"/>
          <w:szCs w:val="24"/>
        </w:rPr>
        <w:t xml:space="preserve">Procedures: </w:t>
      </w:r>
    </w:p>
    <w:p w14:paraId="0CE49448" w14:textId="77777777" w:rsidR="00B37074" w:rsidRPr="00450843" w:rsidRDefault="00852091" w:rsidP="003D0F1A">
      <w:pPr>
        <w:ind w:left="3150" w:hanging="360"/>
        <w:rPr>
          <w:rFonts w:ascii="Times New Roman" w:hAnsi="Times New Roman" w:cs="Times New Roman"/>
          <w:sz w:val="24"/>
          <w:szCs w:val="24"/>
        </w:rPr>
      </w:pPr>
      <w:r>
        <w:rPr>
          <w:rFonts w:ascii="Times New Roman" w:hAnsi="Times New Roman" w:cs="Times New Roman"/>
          <w:sz w:val="24"/>
          <w:szCs w:val="24"/>
        </w:rPr>
        <w:t xml:space="preserve">(A) </w:t>
      </w:r>
      <w:r w:rsidR="00B37074" w:rsidRPr="00450843">
        <w:rPr>
          <w:rFonts w:ascii="Times New Roman" w:hAnsi="Times New Roman" w:cs="Times New Roman"/>
          <w:sz w:val="24"/>
          <w:szCs w:val="24"/>
        </w:rPr>
        <w:t>An actual interview and psychomet</w:t>
      </w:r>
      <w:r>
        <w:rPr>
          <w:rFonts w:ascii="Times New Roman" w:hAnsi="Times New Roman" w:cs="Times New Roman"/>
          <w:sz w:val="24"/>
          <w:szCs w:val="24"/>
        </w:rPr>
        <w:t>ric evaluation will be utilized.</w:t>
      </w:r>
      <w:r w:rsidR="00B37074" w:rsidRPr="00450843">
        <w:rPr>
          <w:rFonts w:ascii="Times New Roman" w:hAnsi="Times New Roman" w:cs="Times New Roman"/>
          <w:sz w:val="24"/>
          <w:szCs w:val="24"/>
        </w:rPr>
        <w:t xml:space="preserve"> </w:t>
      </w:r>
    </w:p>
    <w:p w14:paraId="3819417C" w14:textId="1E44C666" w:rsidR="00B37074" w:rsidRPr="00450843" w:rsidRDefault="00B13D26" w:rsidP="003D0F1A">
      <w:pPr>
        <w:ind w:left="3690" w:hanging="360"/>
        <w:rPr>
          <w:rFonts w:ascii="Times New Roman" w:hAnsi="Times New Roman" w:cs="Times New Roman"/>
          <w:sz w:val="24"/>
          <w:szCs w:val="24"/>
        </w:rPr>
      </w:pPr>
      <w:r>
        <w:rPr>
          <w:rFonts w:ascii="Times New Roman" w:hAnsi="Times New Roman" w:cs="Times New Roman"/>
          <w:sz w:val="24"/>
          <w:szCs w:val="24"/>
        </w:rPr>
        <w:t>(</w:t>
      </w:r>
      <w:r w:rsidR="00852091">
        <w:rPr>
          <w:rFonts w:ascii="Times New Roman" w:hAnsi="Times New Roman" w:cs="Times New Roman"/>
          <w:sz w:val="24"/>
          <w:szCs w:val="24"/>
        </w:rPr>
        <w:t>1</w:t>
      </w:r>
      <w:r w:rsidR="00B37074" w:rsidRPr="00450843">
        <w:rPr>
          <w:rFonts w:ascii="Times New Roman" w:hAnsi="Times New Roman" w:cs="Times New Roman"/>
          <w:sz w:val="24"/>
          <w:szCs w:val="24"/>
        </w:rPr>
        <w:t xml:space="preserve">) The employing </w:t>
      </w:r>
      <w:r w:rsidR="007705AE">
        <w:rPr>
          <w:rFonts w:ascii="Times New Roman" w:hAnsi="Times New Roman" w:cs="Times New Roman"/>
          <w:sz w:val="24"/>
          <w:szCs w:val="24"/>
        </w:rPr>
        <w:t xml:space="preserve">law enforcement </w:t>
      </w:r>
      <w:r w:rsidR="00B37074" w:rsidRPr="00450843">
        <w:rPr>
          <w:rFonts w:ascii="Times New Roman" w:hAnsi="Times New Roman" w:cs="Times New Roman"/>
          <w:sz w:val="24"/>
          <w:szCs w:val="24"/>
        </w:rPr>
        <w:t xml:space="preserve">agency will determine the examiner to be utilized. </w:t>
      </w:r>
    </w:p>
    <w:p w14:paraId="3BF1F5C8" w14:textId="3D81668A" w:rsidR="00B37074" w:rsidRPr="00450843" w:rsidRDefault="00B13D26" w:rsidP="003D0F1A">
      <w:pPr>
        <w:ind w:left="3690" w:hanging="360"/>
        <w:rPr>
          <w:rFonts w:ascii="Times New Roman" w:hAnsi="Times New Roman" w:cs="Times New Roman"/>
          <w:sz w:val="24"/>
          <w:szCs w:val="24"/>
        </w:rPr>
      </w:pPr>
      <w:r>
        <w:rPr>
          <w:rFonts w:ascii="Times New Roman" w:hAnsi="Times New Roman" w:cs="Times New Roman"/>
          <w:sz w:val="24"/>
          <w:szCs w:val="24"/>
        </w:rPr>
        <w:t>(</w:t>
      </w:r>
      <w:r w:rsidR="00852091">
        <w:rPr>
          <w:rFonts w:ascii="Times New Roman" w:hAnsi="Times New Roman" w:cs="Times New Roman"/>
          <w:sz w:val="24"/>
          <w:szCs w:val="24"/>
        </w:rPr>
        <w:t>2</w:t>
      </w:r>
      <w:r w:rsidR="00B37074" w:rsidRPr="00450843">
        <w:rPr>
          <w:rFonts w:ascii="Times New Roman" w:hAnsi="Times New Roman" w:cs="Times New Roman"/>
          <w:sz w:val="24"/>
          <w:szCs w:val="24"/>
        </w:rPr>
        <w:t xml:space="preserve">) Applicants will complete any preliminary history forms required by the examiner. The applicant will provide the examiner with a release of information to the potential employing </w:t>
      </w:r>
      <w:r w:rsidR="00A90B6C">
        <w:rPr>
          <w:rFonts w:ascii="Times New Roman" w:hAnsi="Times New Roman" w:cs="Times New Roman"/>
          <w:sz w:val="24"/>
          <w:szCs w:val="24"/>
        </w:rPr>
        <w:t>law enforcement agency</w:t>
      </w:r>
      <w:r w:rsidR="00B37074" w:rsidRPr="00450843">
        <w:rPr>
          <w:rFonts w:ascii="Times New Roman" w:hAnsi="Times New Roman" w:cs="Times New Roman"/>
          <w:sz w:val="24"/>
          <w:szCs w:val="24"/>
        </w:rPr>
        <w:t xml:space="preserve">. </w:t>
      </w:r>
    </w:p>
    <w:p w14:paraId="4C6EDB4A" w14:textId="2C39CC55" w:rsidR="00B37074" w:rsidRPr="00450843" w:rsidRDefault="00B13D26" w:rsidP="003D0F1A">
      <w:pPr>
        <w:ind w:left="3690" w:hanging="360"/>
        <w:rPr>
          <w:rFonts w:ascii="Times New Roman" w:hAnsi="Times New Roman" w:cs="Times New Roman"/>
          <w:sz w:val="24"/>
          <w:szCs w:val="24"/>
        </w:rPr>
      </w:pPr>
      <w:r>
        <w:rPr>
          <w:rFonts w:ascii="Times New Roman" w:hAnsi="Times New Roman" w:cs="Times New Roman"/>
          <w:sz w:val="24"/>
          <w:szCs w:val="24"/>
        </w:rPr>
        <w:lastRenderedPageBreak/>
        <w:t>(</w:t>
      </w:r>
      <w:r w:rsidR="00852091">
        <w:rPr>
          <w:rFonts w:ascii="Times New Roman" w:hAnsi="Times New Roman" w:cs="Times New Roman"/>
          <w:sz w:val="24"/>
          <w:szCs w:val="24"/>
        </w:rPr>
        <w:t>3</w:t>
      </w:r>
      <w:r w:rsidR="00B37074" w:rsidRPr="00450843">
        <w:rPr>
          <w:rFonts w:ascii="Times New Roman" w:hAnsi="Times New Roman" w:cs="Times New Roman"/>
          <w:sz w:val="24"/>
          <w:szCs w:val="24"/>
        </w:rPr>
        <w:t xml:space="preserve">) The results of the first examination will be binding. When the original examiner determines that additional tests are needed, the additional tests or interviews will be considered a part of the original examination. If extenuating circumstances exist that create a doubt as to the validity of the results of the first examination, the employing </w:t>
      </w:r>
      <w:r w:rsidR="007705AE">
        <w:rPr>
          <w:rFonts w:ascii="Times New Roman" w:hAnsi="Times New Roman" w:cs="Times New Roman"/>
          <w:sz w:val="24"/>
          <w:szCs w:val="24"/>
        </w:rPr>
        <w:t xml:space="preserve">law enforcement </w:t>
      </w:r>
      <w:r w:rsidR="00B37074" w:rsidRPr="00450843">
        <w:rPr>
          <w:rFonts w:ascii="Times New Roman" w:hAnsi="Times New Roman" w:cs="Times New Roman"/>
          <w:sz w:val="24"/>
          <w:szCs w:val="24"/>
        </w:rPr>
        <w:t xml:space="preserve">agency may petition the Commission for the approval of a second examination to be administered by a different examiner. </w:t>
      </w:r>
    </w:p>
    <w:p w14:paraId="53DF735C" w14:textId="77777777" w:rsidR="00B37074" w:rsidRPr="00450843" w:rsidRDefault="00B13D26" w:rsidP="003D0F1A">
      <w:pPr>
        <w:ind w:left="3690" w:hanging="360"/>
        <w:rPr>
          <w:rFonts w:ascii="Times New Roman" w:hAnsi="Times New Roman" w:cs="Times New Roman"/>
          <w:sz w:val="24"/>
          <w:szCs w:val="24"/>
        </w:rPr>
      </w:pPr>
      <w:r>
        <w:rPr>
          <w:rFonts w:ascii="Times New Roman" w:hAnsi="Times New Roman" w:cs="Times New Roman"/>
          <w:sz w:val="24"/>
          <w:szCs w:val="24"/>
        </w:rPr>
        <w:t>(</w:t>
      </w:r>
      <w:r w:rsidR="00852091">
        <w:rPr>
          <w:rFonts w:ascii="Times New Roman" w:hAnsi="Times New Roman" w:cs="Times New Roman"/>
          <w:sz w:val="24"/>
          <w:szCs w:val="24"/>
        </w:rPr>
        <w:t>4</w:t>
      </w:r>
      <w:r w:rsidR="00B37074" w:rsidRPr="00450843">
        <w:rPr>
          <w:rFonts w:ascii="Times New Roman" w:hAnsi="Times New Roman" w:cs="Times New Roman"/>
          <w:sz w:val="24"/>
          <w:szCs w:val="24"/>
        </w:rPr>
        <w:t xml:space="preserve">) The psychometric evaluation shall include such standardized tests as the Minnesota Multiphasic Personality Inventory, or others that may be necessary such as Bender Gestalt and Rorschach or the equivalent of each test as are appropriate and are validated by proper authority to evaluate personality traits and other mental health characteristics. These tests will be interpreted by licensed qualified individuals to </w:t>
      </w:r>
      <w:r w:rsidR="00B37074">
        <w:rPr>
          <w:rFonts w:ascii="Times New Roman" w:hAnsi="Times New Roman" w:cs="Times New Roman"/>
          <w:sz w:val="24"/>
          <w:szCs w:val="24"/>
        </w:rPr>
        <w:t xml:space="preserve">ensure </w:t>
      </w:r>
      <w:r w:rsidR="00B37074" w:rsidRPr="00450843">
        <w:rPr>
          <w:rFonts w:ascii="Times New Roman" w:hAnsi="Times New Roman" w:cs="Times New Roman"/>
          <w:sz w:val="24"/>
          <w:szCs w:val="24"/>
        </w:rPr>
        <w:t xml:space="preserve">results. </w:t>
      </w:r>
    </w:p>
    <w:p w14:paraId="3E596338" w14:textId="77777777" w:rsidR="00B37074" w:rsidRPr="00450843" w:rsidRDefault="00852091" w:rsidP="003D0F1A">
      <w:pPr>
        <w:ind w:left="3690" w:hanging="360"/>
        <w:rPr>
          <w:rFonts w:ascii="Times New Roman" w:hAnsi="Times New Roman" w:cs="Times New Roman"/>
          <w:sz w:val="24"/>
          <w:szCs w:val="24"/>
        </w:rPr>
      </w:pPr>
      <w:r>
        <w:rPr>
          <w:rFonts w:ascii="Times New Roman" w:hAnsi="Times New Roman" w:cs="Times New Roman"/>
          <w:sz w:val="24"/>
          <w:szCs w:val="24"/>
        </w:rPr>
        <w:t>(5</w:t>
      </w:r>
      <w:r w:rsidR="00B37074" w:rsidRPr="00450843">
        <w:rPr>
          <w:rFonts w:ascii="Times New Roman" w:hAnsi="Times New Roman" w:cs="Times New Roman"/>
          <w:sz w:val="24"/>
          <w:szCs w:val="24"/>
        </w:rPr>
        <w:t xml:space="preserve">) During the diagnostic interview, the examiner will evaluate </w:t>
      </w:r>
      <w:proofErr w:type="gramStart"/>
      <w:r w:rsidR="00B37074" w:rsidRPr="00450843">
        <w:rPr>
          <w:rFonts w:ascii="Times New Roman" w:hAnsi="Times New Roman" w:cs="Times New Roman"/>
          <w:sz w:val="24"/>
          <w:szCs w:val="24"/>
        </w:rPr>
        <w:t>each individual</w:t>
      </w:r>
      <w:proofErr w:type="gramEnd"/>
      <w:r w:rsidR="00B37074" w:rsidRPr="00450843">
        <w:rPr>
          <w:rFonts w:ascii="Times New Roman" w:hAnsi="Times New Roman" w:cs="Times New Roman"/>
          <w:sz w:val="24"/>
          <w:szCs w:val="24"/>
        </w:rPr>
        <w:t xml:space="preserve"> sufficiently for any evidence of disorganized or unclear thinking, of unusual thought control; of undue suspiciousness or of apathy or “strangeness” and any discovered evidence will be noted. Any unusual emotional expression such as depression, expansiveness, withdrawal or marked anxiety, which is out of keeping with the content of the interview will be noted and carefully evaluated. </w:t>
      </w:r>
    </w:p>
    <w:p w14:paraId="06402A2C" w14:textId="2C0AF88E" w:rsidR="00B37074" w:rsidRPr="00450843" w:rsidRDefault="00B13D26" w:rsidP="00852091">
      <w:pPr>
        <w:ind w:left="2610" w:hanging="360"/>
        <w:rPr>
          <w:rFonts w:ascii="Times New Roman" w:hAnsi="Times New Roman" w:cs="Times New Roman"/>
          <w:sz w:val="24"/>
          <w:szCs w:val="24"/>
        </w:rPr>
      </w:pPr>
      <w:r>
        <w:rPr>
          <w:rFonts w:ascii="Times New Roman" w:hAnsi="Times New Roman" w:cs="Times New Roman"/>
          <w:sz w:val="24"/>
          <w:szCs w:val="24"/>
        </w:rPr>
        <w:t>(iv)</w:t>
      </w:r>
      <w:r w:rsidR="00B37074" w:rsidRPr="00450843">
        <w:rPr>
          <w:rFonts w:ascii="Times New Roman" w:hAnsi="Times New Roman" w:cs="Times New Roman"/>
          <w:sz w:val="24"/>
          <w:szCs w:val="24"/>
        </w:rPr>
        <w:t xml:space="preserve"> The results of the evaluation will be recorded. A report of the evaluation will be forwarded to the employing </w:t>
      </w:r>
      <w:r w:rsidR="007705AE">
        <w:rPr>
          <w:rFonts w:ascii="Times New Roman" w:hAnsi="Times New Roman" w:cs="Times New Roman"/>
          <w:sz w:val="24"/>
          <w:szCs w:val="24"/>
        </w:rPr>
        <w:t xml:space="preserve">law enforcement </w:t>
      </w:r>
      <w:r w:rsidR="00B37074" w:rsidRPr="00450843">
        <w:rPr>
          <w:rFonts w:ascii="Times New Roman" w:hAnsi="Times New Roman" w:cs="Times New Roman"/>
          <w:sz w:val="24"/>
          <w:szCs w:val="24"/>
        </w:rPr>
        <w:t>agency. The report will be signed by a licensed psychologist or psychiatrist designating the applicant as RECOMMENDED or NOT RECOMMENDED. The results of tests or interviews administered by licensed psychological examiners must be reviewed and countersigned by either a licensed Psy</w:t>
      </w:r>
      <w:r w:rsidR="003D0F1A">
        <w:rPr>
          <w:rFonts w:ascii="Times New Roman" w:hAnsi="Times New Roman" w:cs="Times New Roman"/>
          <w:sz w:val="24"/>
          <w:szCs w:val="24"/>
        </w:rPr>
        <w:t>chologist or Psychiatrist. The F</w:t>
      </w:r>
      <w:r w:rsidR="00B37074" w:rsidRPr="00450843">
        <w:rPr>
          <w:rFonts w:ascii="Times New Roman" w:hAnsi="Times New Roman" w:cs="Times New Roman"/>
          <w:sz w:val="24"/>
          <w:szCs w:val="24"/>
        </w:rPr>
        <w:t xml:space="preserve">orm F-2b or equivalent should be used. </w:t>
      </w:r>
    </w:p>
    <w:p w14:paraId="43E5EFB6" w14:textId="1DEBE390" w:rsidR="00B766A1" w:rsidRPr="00B766A1" w:rsidRDefault="00B766A1" w:rsidP="00617555">
      <w:pPr>
        <w:spacing w:after="0" w:line="240" w:lineRule="auto"/>
        <w:ind w:left="144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(j)</w:t>
      </w:r>
      <w:r w:rsidRPr="00B766A1">
        <w:rPr>
          <w:rFonts w:ascii="Times New Roman" w:eastAsia="Times New Roman" w:hAnsi="Times New Roman" w:cs="Times New Roman"/>
          <w:sz w:val="24"/>
          <w:szCs w:val="24"/>
        </w:rPr>
        <w:tab/>
        <w:t>Possess a valid driver’s license.</w:t>
      </w:r>
    </w:p>
    <w:p w14:paraId="6729F7E6" w14:textId="77777777" w:rsidR="00B766A1" w:rsidRPr="00B766A1" w:rsidRDefault="00B766A1" w:rsidP="00617555">
      <w:pPr>
        <w:spacing w:after="0" w:line="240" w:lineRule="auto"/>
        <w:ind w:left="1440" w:firstLine="720"/>
        <w:jc w:val="both"/>
        <w:rPr>
          <w:rFonts w:ascii="Times New Roman" w:eastAsia="Times New Roman" w:hAnsi="Times New Roman" w:cs="Times New Roman"/>
          <w:sz w:val="24"/>
          <w:szCs w:val="24"/>
        </w:rPr>
      </w:pPr>
    </w:p>
    <w:p w14:paraId="50182A24" w14:textId="08BC2346" w:rsidR="00B766A1" w:rsidRDefault="00B766A1" w:rsidP="002652E3">
      <w:pPr>
        <w:spacing w:after="0" w:line="240" w:lineRule="auto"/>
        <w:ind w:left="2070" w:hanging="63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(k)</w:t>
      </w:r>
      <w:r w:rsidRPr="00B766A1">
        <w:rPr>
          <w:rFonts w:ascii="Times New Roman" w:eastAsia="Times New Roman" w:hAnsi="Times New Roman" w:cs="Times New Roman"/>
          <w:sz w:val="24"/>
          <w:szCs w:val="24"/>
        </w:rPr>
        <w:tab/>
        <w:t xml:space="preserve">Successfully complete a CLEST firearms qualification and review departmental policies, specifically policies covering the use of force, </w:t>
      </w:r>
      <w:r w:rsidRPr="00B766A1">
        <w:rPr>
          <w:rFonts w:ascii="Times New Roman" w:eastAsia="Times New Roman" w:hAnsi="Times New Roman" w:cs="Times New Roman"/>
          <w:sz w:val="24"/>
          <w:szCs w:val="24"/>
        </w:rPr>
        <w:lastRenderedPageBreak/>
        <w:t xml:space="preserve">criminal law, and emergency vehicle operations.  (No </w:t>
      </w:r>
      <w:r w:rsidR="004B3AE1">
        <w:rPr>
          <w:rFonts w:ascii="Times New Roman" w:eastAsia="Times New Roman" w:hAnsi="Times New Roman" w:cs="Times New Roman"/>
          <w:sz w:val="24"/>
          <w:szCs w:val="24"/>
        </w:rPr>
        <w:t xml:space="preserve">law enforcement </w:t>
      </w:r>
      <w:r w:rsidRPr="00B766A1">
        <w:rPr>
          <w:rFonts w:ascii="Times New Roman" w:eastAsia="Times New Roman" w:hAnsi="Times New Roman" w:cs="Times New Roman"/>
          <w:sz w:val="24"/>
          <w:szCs w:val="24"/>
        </w:rPr>
        <w:t>officer may carry a firearm in the course of employment or in the performance of official duties until this re</w:t>
      </w:r>
      <w:r w:rsidR="008C1733">
        <w:rPr>
          <w:rFonts w:ascii="Times New Roman" w:eastAsia="Times New Roman" w:hAnsi="Times New Roman" w:cs="Times New Roman"/>
          <w:sz w:val="24"/>
          <w:szCs w:val="24"/>
        </w:rPr>
        <w:t>quirement is met and</w:t>
      </w:r>
      <w:r w:rsidRPr="00B766A1">
        <w:rPr>
          <w:rFonts w:ascii="Times New Roman" w:eastAsia="Times New Roman" w:hAnsi="Times New Roman" w:cs="Times New Roman"/>
          <w:sz w:val="24"/>
          <w:szCs w:val="24"/>
        </w:rPr>
        <w:t xml:space="preserve"> </w:t>
      </w:r>
      <w:r w:rsidR="00784547">
        <w:rPr>
          <w:rFonts w:ascii="Times New Roman" w:eastAsia="Times New Roman" w:hAnsi="Times New Roman" w:cs="Times New Roman"/>
          <w:sz w:val="24"/>
          <w:szCs w:val="24"/>
        </w:rPr>
        <w:t xml:space="preserve">reported, in a manner adopted by the Commission, </w:t>
      </w:r>
      <w:r w:rsidRPr="00B766A1">
        <w:rPr>
          <w:rFonts w:ascii="Times New Roman" w:eastAsia="Times New Roman" w:hAnsi="Times New Roman" w:cs="Times New Roman"/>
          <w:sz w:val="24"/>
          <w:szCs w:val="24"/>
        </w:rPr>
        <w:t>to the Office of Law Enforcement Standards.</w:t>
      </w:r>
      <w:r w:rsidR="00A90B6C">
        <w:rPr>
          <w:rFonts w:ascii="Times New Roman" w:eastAsia="Times New Roman" w:hAnsi="Times New Roman" w:cs="Times New Roman"/>
          <w:sz w:val="24"/>
          <w:szCs w:val="24"/>
        </w:rPr>
        <w:t>)</w:t>
      </w:r>
    </w:p>
    <w:p w14:paraId="4A157D05" w14:textId="77777777" w:rsidR="00C744B4" w:rsidRDefault="00C744B4" w:rsidP="00D43966">
      <w:pPr>
        <w:spacing w:after="0" w:line="240" w:lineRule="auto"/>
        <w:jc w:val="both"/>
        <w:rPr>
          <w:rFonts w:ascii="Times New Roman" w:eastAsia="Times New Roman" w:hAnsi="Times New Roman" w:cs="Times New Roman"/>
          <w:sz w:val="24"/>
          <w:szCs w:val="24"/>
        </w:rPr>
      </w:pPr>
    </w:p>
    <w:p w14:paraId="356A0FC5" w14:textId="48BBE5E0" w:rsidR="00B766A1" w:rsidRPr="00B766A1" w:rsidRDefault="00B766A1" w:rsidP="00D43966">
      <w:pPr>
        <w:spacing w:after="0" w:line="240" w:lineRule="auto"/>
        <w:ind w:left="2160" w:hanging="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(l)</w:t>
      </w:r>
      <w:r w:rsidRPr="00B766A1">
        <w:rPr>
          <w:rFonts w:ascii="Times New Roman" w:eastAsia="Times New Roman" w:hAnsi="Times New Roman" w:cs="Times New Roman"/>
          <w:sz w:val="24"/>
          <w:szCs w:val="24"/>
        </w:rPr>
        <w:tab/>
        <w:t>For continued employment, must successfully complete a minimum of</w:t>
      </w:r>
      <w:r w:rsidR="00325717">
        <w:rPr>
          <w:rFonts w:ascii="Times New Roman" w:eastAsia="Times New Roman" w:hAnsi="Times New Roman" w:cs="Times New Roman"/>
          <w:sz w:val="24"/>
          <w:szCs w:val="24"/>
        </w:rPr>
        <w:t xml:space="preserve"> </w:t>
      </w:r>
      <w:proofErr w:type="gramStart"/>
      <w:r w:rsidR="00325717">
        <w:rPr>
          <w:rFonts w:ascii="Times New Roman" w:eastAsia="Times New Roman" w:hAnsi="Times New Roman" w:cs="Times New Roman"/>
          <w:sz w:val="24"/>
          <w:szCs w:val="24"/>
        </w:rPr>
        <w:t>twenty four</w:t>
      </w:r>
      <w:proofErr w:type="gramEnd"/>
      <w:r w:rsidR="00325717">
        <w:rPr>
          <w:rFonts w:ascii="Times New Roman" w:eastAsia="Times New Roman" w:hAnsi="Times New Roman" w:cs="Times New Roman"/>
          <w:sz w:val="24"/>
          <w:szCs w:val="24"/>
        </w:rPr>
        <w:t xml:space="preserve"> (24) hour</w:t>
      </w:r>
      <w:r w:rsidR="004B3AE1">
        <w:rPr>
          <w:rFonts w:ascii="Times New Roman" w:eastAsia="Times New Roman" w:hAnsi="Times New Roman" w:cs="Times New Roman"/>
          <w:sz w:val="24"/>
          <w:szCs w:val="24"/>
        </w:rPr>
        <w:t>s</w:t>
      </w:r>
      <w:r w:rsidR="00325717">
        <w:rPr>
          <w:rFonts w:ascii="Times New Roman" w:eastAsia="Times New Roman" w:hAnsi="Times New Roman" w:cs="Times New Roman"/>
          <w:sz w:val="24"/>
          <w:szCs w:val="24"/>
        </w:rPr>
        <w:t xml:space="preserve"> of CLEST </w:t>
      </w:r>
      <w:r w:rsidR="004B3AE1">
        <w:rPr>
          <w:rFonts w:ascii="Times New Roman" w:eastAsia="Times New Roman" w:hAnsi="Times New Roman" w:cs="Times New Roman"/>
          <w:sz w:val="24"/>
          <w:szCs w:val="24"/>
        </w:rPr>
        <w:t xml:space="preserve">approved </w:t>
      </w:r>
      <w:r w:rsidR="00325717">
        <w:rPr>
          <w:rFonts w:ascii="Times New Roman" w:eastAsia="Times New Roman" w:hAnsi="Times New Roman" w:cs="Times New Roman"/>
          <w:sz w:val="24"/>
          <w:szCs w:val="24"/>
        </w:rPr>
        <w:t>training annually</w:t>
      </w:r>
      <w:r w:rsidRPr="00B766A1">
        <w:rPr>
          <w:rFonts w:ascii="Times New Roman" w:eastAsia="Times New Roman" w:hAnsi="Times New Roman" w:cs="Times New Roman"/>
          <w:sz w:val="24"/>
          <w:szCs w:val="24"/>
        </w:rPr>
        <w:t xml:space="preserve"> </w:t>
      </w:r>
      <w:r w:rsidR="00325717">
        <w:rPr>
          <w:rFonts w:ascii="Times New Roman" w:eastAsia="Times New Roman" w:hAnsi="Times New Roman" w:cs="Times New Roman"/>
          <w:sz w:val="24"/>
          <w:szCs w:val="24"/>
        </w:rPr>
        <w:t>(</w:t>
      </w:r>
      <w:r w:rsidRPr="00B766A1">
        <w:rPr>
          <w:rFonts w:ascii="Times New Roman" w:eastAsia="Times New Roman" w:hAnsi="Times New Roman" w:cs="Times New Roman"/>
          <w:sz w:val="24"/>
          <w:szCs w:val="24"/>
        </w:rPr>
        <w:t>to include firearms qualification</w:t>
      </w:r>
      <w:r w:rsidR="007B47BE">
        <w:rPr>
          <w:rFonts w:ascii="Times New Roman" w:eastAsia="Times New Roman" w:hAnsi="Times New Roman" w:cs="Times New Roman"/>
          <w:sz w:val="24"/>
          <w:szCs w:val="24"/>
        </w:rPr>
        <w:t>,</w:t>
      </w:r>
      <w:r w:rsidRPr="00B766A1">
        <w:rPr>
          <w:rFonts w:ascii="Times New Roman" w:eastAsia="Times New Roman" w:hAnsi="Times New Roman" w:cs="Times New Roman"/>
          <w:sz w:val="24"/>
          <w:szCs w:val="24"/>
        </w:rPr>
        <w:t xml:space="preserve"> </w:t>
      </w:r>
      <w:r w:rsidR="007B47BE">
        <w:rPr>
          <w:rFonts w:ascii="Times New Roman" w:eastAsia="Times New Roman" w:hAnsi="Times New Roman" w:cs="Times New Roman"/>
          <w:sz w:val="24"/>
          <w:szCs w:val="24"/>
        </w:rPr>
        <w:t xml:space="preserve">duty to intervene training, and 4 hours of </w:t>
      </w:r>
      <w:r w:rsidRPr="00B766A1">
        <w:rPr>
          <w:rFonts w:ascii="Times New Roman" w:eastAsia="Times New Roman" w:hAnsi="Times New Roman" w:cs="Times New Roman"/>
          <w:sz w:val="24"/>
          <w:szCs w:val="24"/>
        </w:rPr>
        <w:t>racial profiling.</w:t>
      </w:r>
      <w:r w:rsidR="00325717">
        <w:rPr>
          <w:rFonts w:ascii="Times New Roman" w:eastAsia="Times New Roman" w:hAnsi="Times New Roman" w:cs="Times New Roman"/>
          <w:sz w:val="24"/>
          <w:szCs w:val="24"/>
        </w:rPr>
        <w:t>)</w:t>
      </w:r>
      <w:r w:rsidRPr="00B766A1">
        <w:rPr>
          <w:rFonts w:ascii="Times New Roman" w:eastAsia="Times New Roman" w:hAnsi="Times New Roman" w:cs="Times New Roman"/>
          <w:sz w:val="24"/>
          <w:szCs w:val="24"/>
        </w:rPr>
        <w:t xml:space="preserve">  </w:t>
      </w:r>
    </w:p>
    <w:p w14:paraId="40EBC212" w14:textId="77777777" w:rsidR="00B766A1" w:rsidRPr="00B766A1" w:rsidRDefault="00B766A1" w:rsidP="00D43966">
      <w:pPr>
        <w:spacing w:after="0" w:line="240" w:lineRule="auto"/>
        <w:ind w:left="3600" w:hanging="720"/>
        <w:jc w:val="both"/>
        <w:rPr>
          <w:rFonts w:ascii="Times New Roman" w:eastAsia="Times New Roman" w:hAnsi="Times New Roman" w:cs="Times New Roman"/>
          <w:sz w:val="24"/>
          <w:szCs w:val="24"/>
        </w:rPr>
      </w:pPr>
    </w:p>
    <w:p w14:paraId="2F810DA6" w14:textId="77777777" w:rsidR="00C744B4" w:rsidRDefault="00B766A1" w:rsidP="00D43966">
      <w:pPr>
        <w:spacing w:after="0" w:line="240" w:lineRule="auto"/>
        <w:ind w:left="2160" w:hanging="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 xml:space="preserve">(m) </w:t>
      </w:r>
      <w:r w:rsidRPr="00B766A1">
        <w:rPr>
          <w:rFonts w:ascii="Times New Roman" w:eastAsia="Times New Roman" w:hAnsi="Times New Roman" w:cs="Times New Roman"/>
          <w:sz w:val="24"/>
          <w:szCs w:val="24"/>
        </w:rPr>
        <w:tab/>
        <w:t>Be free of a misdemeanor domestic violence conviction, in accordance with 18 USC section 922,</w:t>
      </w:r>
    </w:p>
    <w:p w14:paraId="04F55C5F" w14:textId="77777777" w:rsidR="00C744B4" w:rsidRDefault="00C744B4" w:rsidP="00D43966">
      <w:pPr>
        <w:spacing w:after="0" w:line="240" w:lineRule="auto"/>
        <w:ind w:left="2160" w:hanging="720"/>
        <w:jc w:val="both"/>
        <w:rPr>
          <w:rFonts w:ascii="Times New Roman" w:eastAsia="Times New Roman" w:hAnsi="Times New Roman" w:cs="Times New Roman"/>
          <w:sz w:val="24"/>
          <w:szCs w:val="24"/>
        </w:rPr>
      </w:pPr>
    </w:p>
    <w:p w14:paraId="53E54B6D" w14:textId="6B6EAAF9" w:rsidR="00EF1F77" w:rsidRDefault="00C744B4" w:rsidP="00232EE4">
      <w:pPr>
        <w:ind w:left="1434" w:hanging="624"/>
        <w:jc w:val="both"/>
        <w:rPr>
          <w:rFonts w:ascii="Times New Roman" w:hAnsi="Times New Roman" w:cs="Times New Roman"/>
          <w:sz w:val="24"/>
          <w:szCs w:val="24"/>
        </w:rPr>
      </w:pPr>
      <w:r w:rsidRPr="00C744B4">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00B766A1" w:rsidRPr="00C744B4">
        <w:rPr>
          <w:rFonts w:ascii="Times New Roman" w:eastAsia="Times New Roman" w:hAnsi="Times New Roman" w:cs="Times New Roman"/>
          <w:sz w:val="24"/>
          <w:szCs w:val="24"/>
        </w:rPr>
        <w:t>It is emphasized that thes</w:t>
      </w:r>
      <w:r w:rsidRPr="00C744B4">
        <w:rPr>
          <w:rFonts w:ascii="Times New Roman" w:eastAsia="Times New Roman" w:hAnsi="Times New Roman" w:cs="Times New Roman"/>
          <w:sz w:val="24"/>
          <w:szCs w:val="24"/>
        </w:rPr>
        <w:t xml:space="preserve">e are minimum standards for </w:t>
      </w:r>
      <w:r w:rsidR="00B766A1" w:rsidRPr="00C744B4">
        <w:rPr>
          <w:rFonts w:ascii="Times New Roman" w:eastAsia="Times New Roman" w:hAnsi="Times New Roman" w:cs="Times New Roman"/>
          <w:sz w:val="24"/>
          <w:szCs w:val="24"/>
        </w:rPr>
        <w:t>employment or appointm</w:t>
      </w:r>
      <w:r w:rsidRPr="00C744B4">
        <w:rPr>
          <w:rFonts w:ascii="Times New Roman" w:eastAsia="Times New Roman" w:hAnsi="Times New Roman" w:cs="Times New Roman"/>
          <w:sz w:val="24"/>
          <w:szCs w:val="24"/>
        </w:rPr>
        <w:t>ent.   Higher standards are</w:t>
      </w:r>
      <w:r w:rsidR="00B766A1" w:rsidRPr="00C744B4">
        <w:rPr>
          <w:rFonts w:ascii="Times New Roman" w:eastAsia="Times New Roman" w:hAnsi="Times New Roman" w:cs="Times New Roman"/>
          <w:sz w:val="24"/>
          <w:szCs w:val="24"/>
        </w:rPr>
        <w:t xml:space="preserve"> recommended whenever </w:t>
      </w:r>
      <w:r w:rsidRPr="00C744B4">
        <w:rPr>
          <w:rFonts w:ascii="Times New Roman" w:eastAsia="Times New Roman" w:hAnsi="Times New Roman" w:cs="Times New Roman"/>
          <w:sz w:val="24"/>
          <w:szCs w:val="24"/>
        </w:rPr>
        <w:t xml:space="preserve">the availability of qualified </w:t>
      </w:r>
      <w:r w:rsidR="00B766A1" w:rsidRPr="00C744B4">
        <w:rPr>
          <w:rFonts w:ascii="Times New Roman" w:eastAsia="Times New Roman" w:hAnsi="Times New Roman" w:cs="Times New Roman"/>
          <w:sz w:val="24"/>
          <w:szCs w:val="24"/>
        </w:rPr>
        <w:t>applicants meets the demand.</w:t>
      </w:r>
      <w:r w:rsidR="00EF1F77">
        <w:rPr>
          <w:rFonts w:ascii="Times New Roman" w:eastAsia="Times New Roman" w:hAnsi="Times New Roman" w:cs="Times New Roman"/>
          <w:sz w:val="24"/>
          <w:szCs w:val="24"/>
        </w:rPr>
        <w:t xml:space="preserve"> </w:t>
      </w:r>
      <w:r w:rsidR="00EF1F77">
        <w:rPr>
          <w:rFonts w:ascii="Times New Roman" w:hAnsi="Times New Roman" w:cs="Times New Roman"/>
          <w:sz w:val="24"/>
          <w:szCs w:val="24"/>
        </w:rPr>
        <w:t>C</w:t>
      </w:r>
      <w:r w:rsidR="00EF1F77" w:rsidRPr="008B205E">
        <w:rPr>
          <w:rFonts w:ascii="Times New Roman" w:hAnsi="Times New Roman" w:cs="Times New Roman"/>
          <w:sz w:val="24"/>
          <w:szCs w:val="24"/>
        </w:rPr>
        <w:t xml:space="preserve">opies of documents </w:t>
      </w:r>
      <w:r w:rsidR="00EF1F77">
        <w:rPr>
          <w:rFonts w:ascii="Times New Roman" w:hAnsi="Times New Roman" w:cs="Times New Roman"/>
          <w:sz w:val="24"/>
          <w:szCs w:val="24"/>
        </w:rPr>
        <w:t xml:space="preserve">and/or records required by </w:t>
      </w:r>
      <w:r w:rsidR="004B3AE1">
        <w:rPr>
          <w:rFonts w:ascii="Times New Roman" w:hAnsi="Times New Roman" w:cs="Times New Roman"/>
          <w:sz w:val="24"/>
          <w:szCs w:val="24"/>
        </w:rPr>
        <w:t>CLEST Rules</w:t>
      </w:r>
      <w:r w:rsidR="00EF1F77">
        <w:rPr>
          <w:rFonts w:ascii="Times New Roman" w:hAnsi="Times New Roman" w:cs="Times New Roman"/>
          <w:sz w:val="24"/>
          <w:szCs w:val="24"/>
        </w:rPr>
        <w:t xml:space="preserve"> shall be maintained and/or </w:t>
      </w:r>
      <w:r w:rsidR="00EF1F77" w:rsidRPr="008B205E">
        <w:rPr>
          <w:rFonts w:ascii="Times New Roman" w:hAnsi="Times New Roman" w:cs="Times New Roman"/>
          <w:sz w:val="24"/>
          <w:szCs w:val="24"/>
        </w:rPr>
        <w:t xml:space="preserve">retained </w:t>
      </w:r>
      <w:r w:rsidR="00EF1F77">
        <w:rPr>
          <w:rFonts w:ascii="Times New Roman" w:hAnsi="Times New Roman" w:cs="Times New Roman"/>
          <w:sz w:val="24"/>
          <w:szCs w:val="24"/>
        </w:rPr>
        <w:t xml:space="preserve">by the employing </w:t>
      </w:r>
      <w:r w:rsidR="004B3AE1">
        <w:rPr>
          <w:rFonts w:ascii="Times New Roman" w:hAnsi="Times New Roman" w:cs="Times New Roman"/>
          <w:sz w:val="24"/>
          <w:szCs w:val="24"/>
        </w:rPr>
        <w:t xml:space="preserve">law enforcement </w:t>
      </w:r>
      <w:r w:rsidR="00EF1F77">
        <w:rPr>
          <w:rFonts w:ascii="Times New Roman" w:hAnsi="Times New Roman" w:cs="Times New Roman"/>
          <w:sz w:val="24"/>
          <w:szCs w:val="24"/>
        </w:rPr>
        <w:t>agency and shall</w:t>
      </w:r>
      <w:r w:rsidR="00EF1F77" w:rsidRPr="008B205E">
        <w:rPr>
          <w:rFonts w:ascii="Times New Roman" w:hAnsi="Times New Roman" w:cs="Times New Roman"/>
          <w:sz w:val="24"/>
          <w:szCs w:val="24"/>
        </w:rPr>
        <w:t xml:space="preserve"> be </w:t>
      </w:r>
      <w:r w:rsidR="00EF1F77">
        <w:rPr>
          <w:rFonts w:ascii="Times New Roman" w:hAnsi="Times New Roman" w:cs="Times New Roman"/>
          <w:sz w:val="24"/>
          <w:szCs w:val="24"/>
        </w:rPr>
        <w:t xml:space="preserve">made </w:t>
      </w:r>
      <w:r w:rsidR="00EF1F77" w:rsidRPr="008B205E">
        <w:rPr>
          <w:rFonts w:ascii="Times New Roman" w:hAnsi="Times New Roman" w:cs="Times New Roman"/>
          <w:sz w:val="24"/>
          <w:szCs w:val="24"/>
        </w:rPr>
        <w:t>available for examination at any reasonable time by representatives of the Commission.</w:t>
      </w:r>
    </w:p>
    <w:p w14:paraId="1E8B872A" w14:textId="77777777" w:rsidR="00B766A1" w:rsidRPr="00B766A1" w:rsidRDefault="00B766A1" w:rsidP="00D43966">
      <w:pPr>
        <w:spacing w:after="0" w:line="240" w:lineRule="auto"/>
        <w:ind w:left="1530" w:hanging="54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(5)</w:t>
      </w:r>
      <w:r w:rsidRPr="00B766A1">
        <w:rPr>
          <w:rFonts w:ascii="Times New Roman" w:eastAsia="Times New Roman" w:hAnsi="Times New Roman" w:cs="Times New Roman"/>
          <w:sz w:val="24"/>
          <w:szCs w:val="24"/>
        </w:rPr>
        <w:tab/>
        <w:t>The minimum standards</w:t>
      </w:r>
      <w:r w:rsidR="00C744B4">
        <w:rPr>
          <w:rFonts w:ascii="Times New Roman" w:eastAsia="Times New Roman" w:hAnsi="Times New Roman" w:cs="Times New Roman"/>
          <w:sz w:val="24"/>
          <w:szCs w:val="24"/>
        </w:rPr>
        <w:t xml:space="preserve"> for employment or appointment </w:t>
      </w:r>
      <w:r w:rsidRPr="00B766A1">
        <w:rPr>
          <w:rFonts w:ascii="Times New Roman" w:eastAsia="Times New Roman" w:hAnsi="Times New Roman" w:cs="Times New Roman"/>
          <w:sz w:val="24"/>
          <w:szCs w:val="24"/>
        </w:rPr>
        <w:t>must be complied w</w:t>
      </w:r>
      <w:r w:rsidR="00C744B4">
        <w:rPr>
          <w:rFonts w:ascii="Times New Roman" w:eastAsia="Times New Roman" w:hAnsi="Times New Roman" w:cs="Times New Roman"/>
          <w:sz w:val="24"/>
          <w:szCs w:val="24"/>
        </w:rPr>
        <w:t xml:space="preserve">ith as contained herein before employment. </w:t>
      </w:r>
      <w:r w:rsidRPr="00B766A1">
        <w:rPr>
          <w:rFonts w:ascii="Times New Roman" w:eastAsia="Times New Roman" w:hAnsi="Times New Roman" w:cs="Times New Roman"/>
          <w:sz w:val="24"/>
          <w:szCs w:val="24"/>
        </w:rPr>
        <w:t>The decision</w:t>
      </w:r>
      <w:r w:rsidR="00C744B4">
        <w:rPr>
          <w:rFonts w:ascii="Times New Roman" w:eastAsia="Times New Roman" w:hAnsi="Times New Roman" w:cs="Times New Roman"/>
          <w:sz w:val="24"/>
          <w:szCs w:val="24"/>
        </w:rPr>
        <w:t xml:space="preserve"> to employ an applicant should </w:t>
      </w:r>
      <w:r w:rsidRPr="00B766A1">
        <w:rPr>
          <w:rFonts w:ascii="Times New Roman" w:eastAsia="Times New Roman" w:hAnsi="Times New Roman" w:cs="Times New Roman"/>
          <w:sz w:val="24"/>
          <w:szCs w:val="24"/>
        </w:rPr>
        <w:t>depend upon the results and recommendations rece</w:t>
      </w:r>
      <w:r w:rsidR="00C744B4">
        <w:rPr>
          <w:rFonts w:ascii="Times New Roman" w:eastAsia="Times New Roman" w:hAnsi="Times New Roman" w:cs="Times New Roman"/>
          <w:sz w:val="24"/>
          <w:szCs w:val="24"/>
        </w:rPr>
        <w:t xml:space="preserve">ived by the </w:t>
      </w:r>
      <w:r w:rsidRPr="00B766A1">
        <w:rPr>
          <w:rFonts w:ascii="Times New Roman" w:eastAsia="Times New Roman" w:hAnsi="Times New Roman" w:cs="Times New Roman"/>
          <w:sz w:val="24"/>
          <w:szCs w:val="24"/>
        </w:rPr>
        <w:t>investigators and examiners</w:t>
      </w:r>
      <w:r w:rsidR="00C744B4">
        <w:rPr>
          <w:rFonts w:ascii="Times New Roman" w:eastAsia="Times New Roman" w:hAnsi="Times New Roman" w:cs="Times New Roman"/>
          <w:sz w:val="24"/>
          <w:szCs w:val="24"/>
        </w:rPr>
        <w:t>, except, for items (3)(g) and (3)(</w:t>
      </w:r>
      <w:proofErr w:type="spellStart"/>
      <w:r w:rsidR="00C744B4">
        <w:rPr>
          <w:rFonts w:ascii="Times New Roman" w:eastAsia="Times New Roman" w:hAnsi="Times New Roman" w:cs="Times New Roman"/>
          <w:sz w:val="24"/>
          <w:szCs w:val="24"/>
        </w:rPr>
        <w:t>i</w:t>
      </w:r>
      <w:proofErr w:type="spellEnd"/>
      <w:r w:rsidR="00C744B4">
        <w:rPr>
          <w:rFonts w:ascii="Times New Roman" w:eastAsia="Times New Roman" w:hAnsi="Times New Roman" w:cs="Times New Roman"/>
          <w:sz w:val="24"/>
          <w:szCs w:val="24"/>
        </w:rPr>
        <w:t xml:space="preserve">).  </w:t>
      </w:r>
      <w:r w:rsidRPr="00B766A1">
        <w:rPr>
          <w:rFonts w:ascii="Times New Roman" w:eastAsia="Times New Roman" w:hAnsi="Times New Roman" w:cs="Times New Roman"/>
          <w:sz w:val="24"/>
          <w:szCs w:val="24"/>
        </w:rPr>
        <w:t>In acco</w:t>
      </w:r>
      <w:r w:rsidR="00C744B4">
        <w:rPr>
          <w:rFonts w:ascii="Times New Roman" w:eastAsia="Times New Roman" w:hAnsi="Times New Roman" w:cs="Times New Roman"/>
          <w:sz w:val="24"/>
          <w:szCs w:val="24"/>
        </w:rPr>
        <w:t xml:space="preserve">rdance with the Americans with </w:t>
      </w:r>
      <w:r w:rsidRPr="00B766A1">
        <w:rPr>
          <w:rFonts w:ascii="Times New Roman" w:eastAsia="Times New Roman" w:hAnsi="Times New Roman" w:cs="Times New Roman"/>
          <w:sz w:val="24"/>
          <w:szCs w:val="24"/>
        </w:rPr>
        <w:t>Disabilities Act, a dete</w:t>
      </w:r>
      <w:r w:rsidR="00C744B4">
        <w:rPr>
          <w:rFonts w:ascii="Times New Roman" w:eastAsia="Times New Roman" w:hAnsi="Times New Roman" w:cs="Times New Roman"/>
          <w:sz w:val="24"/>
          <w:szCs w:val="24"/>
        </w:rPr>
        <w:t xml:space="preserve">rmination </w:t>
      </w:r>
      <w:proofErr w:type="gramStart"/>
      <w:r w:rsidR="00C744B4">
        <w:rPr>
          <w:rFonts w:ascii="Times New Roman" w:eastAsia="Times New Roman" w:hAnsi="Times New Roman" w:cs="Times New Roman"/>
          <w:sz w:val="24"/>
          <w:szCs w:val="24"/>
        </w:rPr>
        <w:t>to  hire</w:t>
      </w:r>
      <w:proofErr w:type="gramEnd"/>
      <w:r w:rsidR="00C744B4">
        <w:rPr>
          <w:rFonts w:ascii="Times New Roman" w:eastAsia="Times New Roman" w:hAnsi="Times New Roman" w:cs="Times New Roman"/>
          <w:sz w:val="24"/>
          <w:szCs w:val="24"/>
        </w:rPr>
        <w:t xml:space="preserve"> or not hire </w:t>
      </w:r>
      <w:r w:rsidRPr="00B766A1">
        <w:rPr>
          <w:rFonts w:ascii="Times New Roman" w:eastAsia="Times New Roman" w:hAnsi="Times New Roman" w:cs="Times New Roman"/>
          <w:sz w:val="24"/>
          <w:szCs w:val="24"/>
        </w:rPr>
        <w:t>individuals should be ma</w:t>
      </w:r>
      <w:r w:rsidR="00C744B4">
        <w:rPr>
          <w:rFonts w:ascii="Times New Roman" w:eastAsia="Times New Roman" w:hAnsi="Times New Roman" w:cs="Times New Roman"/>
          <w:sz w:val="24"/>
          <w:szCs w:val="24"/>
        </w:rPr>
        <w:t xml:space="preserve">de prior to  the examinations  required </w:t>
      </w:r>
      <w:r w:rsidRPr="00B766A1">
        <w:rPr>
          <w:rFonts w:ascii="Times New Roman" w:eastAsia="Times New Roman" w:hAnsi="Times New Roman" w:cs="Times New Roman"/>
          <w:sz w:val="24"/>
          <w:szCs w:val="24"/>
        </w:rPr>
        <w:t>by (3)(g) and (3)(</w:t>
      </w:r>
      <w:proofErr w:type="spellStart"/>
      <w:r w:rsidRPr="00B766A1">
        <w:rPr>
          <w:rFonts w:ascii="Times New Roman" w:eastAsia="Times New Roman" w:hAnsi="Times New Roman" w:cs="Times New Roman"/>
          <w:sz w:val="24"/>
          <w:szCs w:val="24"/>
        </w:rPr>
        <w:t>i</w:t>
      </w:r>
      <w:proofErr w:type="spellEnd"/>
      <w:r w:rsidRPr="00B766A1">
        <w:rPr>
          <w:rFonts w:ascii="Times New Roman" w:eastAsia="Times New Roman" w:hAnsi="Times New Roman" w:cs="Times New Roman"/>
          <w:sz w:val="24"/>
          <w:szCs w:val="24"/>
        </w:rPr>
        <w:t>).  A</w:t>
      </w:r>
      <w:r w:rsidR="00C744B4">
        <w:rPr>
          <w:rFonts w:ascii="Times New Roman" w:eastAsia="Times New Roman" w:hAnsi="Times New Roman" w:cs="Times New Roman"/>
          <w:sz w:val="24"/>
          <w:szCs w:val="24"/>
        </w:rPr>
        <w:t xml:space="preserve">n offer of employment, if any, </w:t>
      </w:r>
      <w:r w:rsidRPr="00B766A1">
        <w:rPr>
          <w:rFonts w:ascii="Times New Roman" w:eastAsia="Times New Roman" w:hAnsi="Times New Roman" w:cs="Times New Roman"/>
          <w:sz w:val="24"/>
          <w:szCs w:val="24"/>
        </w:rPr>
        <w:t>is to then be made c</w:t>
      </w:r>
      <w:r w:rsidR="00C744B4">
        <w:rPr>
          <w:rFonts w:ascii="Times New Roman" w:eastAsia="Times New Roman" w:hAnsi="Times New Roman" w:cs="Times New Roman"/>
          <w:sz w:val="24"/>
          <w:szCs w:val="24"/>
        </w:rPr>
        <w:t xml:space="preserve">ontingent upon the successful completion of (3)(g) and </w:t>
      </w:r>
      <w:r w:rsidRPr="00B766A1">
        <w:rPr>
          <w:rFonts w:ascii="Times New Roman" w:eastAsia="Times New Roman" w:hAnsi="Times New Roman" w:cs="Times New Roman"/>
          <w:sz w:val="24"/>
          <w:szCs w:val="24"/>
        </w:rPr>
        <w:t>(3)(</w:t>
      </w:r>
      <w:proofErr w:type="spellStart"/>
      <w:r w:rsidRPr="00B766A1">
        <w:rPr>
          <w:rFonts w:ascii="Times New Roman" w:eastAsia="Times New Roman" w:hAnsi="Times New Roman" w:cs="Times New Roman"/>
          <w:sz w:val="24"/>
          <w:szCs w:val="24"/>
        </w:rPr>
        <w:t>i</w:t>
      </w:r>
      <w:proofErr w:type="spellEnd"/>
      <w:r w:rsidRPr="00B766A1">
        <w:rPr>
          <w:rFonts w:ascii="Times New Roman" w:eastAsia="Times New Roman" w:hAnsi="Times New Roman" w:cs="Times New Roman"/>
          <w:sz w:val="24"/>
          <w:szCs w:val="24"/>
        </w:rPr>
        <w:t>).</w:t>
      </w:r>
    </w:p>
    <w:p w14:paraId="69CD25AE" w14:textId="77777777" w:rsidR="00B766A1" w:rsidRPr="00B766A1" w:rsidRDefault="00B766A1" w:rsidP="00D43966">
      <w:pPr>
        <w:spacing w:after="0" w:line="240" w:lineRule="auto"/>
        <w:ind w:left="72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ab/>
      </w:r>
    </w:p>
    <w:p w14:paraId="7E2B72BA" w14:textId="63CE4F0D" w:rsidR="00B766A1" w:rsidRPr="00B766A1" w:rsidRDefault="00B766A1" w:rsidP="00D43966">
      <w:pPr>
        <w:spacing w:after="0" w:line="240" w:lineRule="auto"/>
        <w:ind w:left="1530" w:hanging="540"/>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(6)</w:t>
      </w:r>
      <w:r w:rsidRPr="00B766A1">
        <w:rPr>
          <w:rFonts w:ascii="Times New Roman" w:eastAsia="Times New Roman" w:hAnsi="Times New Roman" w:cs="Times New Roman"/>
          <w:sz w:val="24"/>
          <w:szCs w:val="24"/>
        </w:rPr>
        <w:tab/>
        <w:t xml:space="preserve">Law </w:t>
      </w:r>
      <w:proofErr w:type="gramStart"/>
      <w:r w:rsidRPr="00B766A1">
        <w:rPr>
          <w:rFonts w:ascii="Times New Roman" w:eastAsia="Times New Roman" w:hAnsi="Times New Roman" w:cs="Times New Roman"/>
          <w:sz w:val="24"/>
          <w:szCs w:val="24"/>
        </w:rPr>
        <w:t>enforcement  officers</w:t>
      </w:r>
      <w:proofErr w:type="gramEnd"/>
      <w:r w:rsidRPr="00B766A1">
        <w:rPr>
          <w:rFonts w:ascii="Times New Roman" w:eastAsia="Times New Roman" w:hAnsi="Times New Roman" w:cs="Times New Roman"/>
          <w:sz w:val="24"/>
          <w:szCs w:val="24"/>
        </w:rPr>
        <w:t xml:space="preserve">  who  have  complied  with the  minimum  standards  for employment  or appointment who  separate from  their employmen</w:t>
      </w:r>
      <w:r w:rsidR="004950A7">
        <w:rPr>
          <w:rFonts w:ascii="Times New Roman" w:eastAsia="Times New Roman" w:hAnsi="Times New Roman" w:cs="Times New Roman"/>
          <w:sz w:val="24"/>
          <w:szCs w:val="24"/>
        </w:rPr>
        <w:t xml:space="preserve">t  and  are reemployed  by  a </w:t>
      </w:r>
      <w:r w:rsidR="00B857C8">
        <w:rPr>
          <w:rFonts w:ascii="Times New Roman" w:eastAsia="Times New Roman" w:hAnsi="Times New Roman" w:cs="Times New Roman"/>
          <w:sz w:val="24"/>
          <w:szCs w:val="24"/>
        </w:rPr>
        <w:t xml:space="preserve">law enforcement  </w:t>
      </w:r>
      <w:r w:rsidRPr="00B766A1">
        <w:rPr>
          <w:rFonts w:ascii="Times New Roman" w:eastAsia="Times New Roman" w:hAnsi="Times New Roman" w:cs="Times New Roman"/>
          <w:sz w:val="24"/>
          <w:szCs w:val="24"/>
        </w:rPr>
        <w:t>agency within six</w:t>
      </w:r>
      <w:r w:rsidR="004950A7">
        <w:rPr>
          <w:rFonts w:ascii="Times New Roman" w:eastAsia="Times New Roman" w:hAnsi="Times New Roman" w:cs="Times New Roman"/>
          <w:sz w:val="24"/>
          <w:szCs w:val="24"/>
        </w:rPr>
        <w:t xml:space="preserve"> (6) months  </w:t>
      </w:r>
      <w:r w:rsidRPr="00B766A1">
        <w:rPr>
          <w:rFonts w:ascii="Times New Roman" w:eastAsia="Times New Roman" w:hAnsi="Times New Roman" w:cs="Times New Roman"/>
          <w:sz w:val="24"/>
          <w:szCs w:val="24"/>
        </w:rPr>
        <w:t>fo</w:t>
      </w:r>
      <w:r w:rsidR="00232EE4">
        <w:rPr>
          <w:rFonts w:ascii="Times New Roman" w:eastAsia="Times New Roman" w:hAnsi="Times New Roman" w:cs="Times New Roman"/>
          <w:sz w:val="24"/>
          <w:szCs w:val="24"/>
        </w:rPr>
        <w:t xml:space="preserve">llowing their separation date, </w:t>
      </w:r>
      <w:r w:rsidRPr="00B766A1">
        <w:rPr>
          <w:rFonts w:ascii="Times New Roman" w:eastAsia="Times New Roman" w:hAnsi="Times New Roman" w:cs="Times New Roman"/>
          <w:sz w:val="24"/>
          <w:szCs w:val="24"/>
        </w:rPr>
        <w:t xml:space="preserve">may transfer the required documentation evidencing compliance with the standards to the files of the  new </w:t>
      </w:r>
      <w:r w:rsidR="004B3AE1">
        <w:rPr>
          <w:rFonts w:ascii="Times New Roman" w:eastAsia="Times New Roman" w:hAnsi="Times New Roman" w:cs="Times New Roman"/>
          <w:sz w:val="24"/>
          <w:szCs w:val="24"/>
        </w:rPr>
        <w:t xml:space="preserve">law enforcement </w:t>
      </w:r>
      <w:r w:rsidRPr="00B766A1">
        <w:rPr>
          <w:rFonts w:ascii="Times New Roman" w:eastAsia="Times New Roman" w:hAnsi="Times New Roman" w:cs="Times New Roman"/>
          <w:sz w:val="24"/>
          <w:szCs w:val="24"/>
        </w:rPr>
        <w:t>agency.  The only pre-employment requirement that the new employer will be required to complete is a new background investigation and oral interview.  The employing</w:t>
      </w:r>
      <w:r w:rsidR="004B3AE1">
        <w:rPr>
          <w:rFonts w:ascii="Times New Roman" w:eastAsia="Times New Roman" w:hAnsi="Times New Roman" w:cs="Times New Roman"/>
          <w:sz w:val="24"/>
          <w:szCs w:val="24"/>
        </w:rPr>
        <w:t xml:space="preserve"> law enforcement</w:t>
      </w:r>
      <w:r w:rsidRPr="00B766A1">
        <w:rPr>
          <w:rFonts w:ascii="Times New Roman" w:eastAsia="Times New Roman" w:hAnsi="Times New Roman" w:cs="Times New Roman"/>
          <w:sz w:val="24"/>
          <w:szCs w:val="24"/>
        </w:rPr>
        <w:t xml:space="preserve"> agency may require the officer to meet any or all pre-employment requirements, again, if they so desire.</w:t>
      </w:r>
    </w:p>
    <w:p w14:paraId="63DD46B3" w14:textId="77777777" w:rsidR="00B766A1" w:rsidRPr="00B766A1" w:rsidRDefault="00B766A1" w:rsidP="00D43966">
      <w:pPr>
        <w:spacing w:after="0" w:line="240" w:lineRule="auto"/>
        <w:jc w:val="both"/>
        <w:rPr>
          <w:rFonts w:ascii="Times New Roman" w:eastAsia="Times New Roman" w:hAnsi="Times New Roman" w:cs="Times New Roman"/>
          <w:sz w:val="24"/>
          <w:szCs w:val="24"/>
        </w:rPr>
      </w:pP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r w:rsidRPr="00B766A1">
        <w:rPr>
          <w:rFonts w:ascii="Times New Roman" w:eastAsia="Times New Roman" w:hAnsi="Times New Roman" w:cs="Times New Roman"/>
          <w:sz w:val="24"/>
          <w:szCs w:val="24"/>
        </w:rPr>
        <w:tab/>
      </w:r>
    </w:p>
    <w:p w14:paraId="5DEC0C1F" w14:textId="193952CF" w:rsidR="004B3AE1" w:rsidRPr="00B766A1" w:rsidRDefault="004B3AE1" w:rsidP="00D43966">
      <w:pPr>
        <w:spacing w:after="0" w:line="240" w:lineRule="auto"/>
        <w:ind w:left="153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0D4271">
        <w:rPr>
          <w:rFonts w:ascii="Times New Roman" w:hAnsi="Times New Roman" w:cs="Times New Roman"/>
          <w:sz w:val="24"/>
          <w:szCs w:val="24"/>
        </w:rPr>
        <w:t xml:space="preserve">The Commission may grant an extension of time limit for completion of any course required by </w:t>
      </w:r>
      <w:r>
        <w:rPr>
          <w:rFonts w:ascii="Times New Roman" w:hAnsi="Times New Roman" w:cs="Times New Roman"/>
          <w:sz w:val="24"/>
          <w:szCs w:val="24"/>
        </w:rPr>
        <w:t xml:space="preserve">CLEST Rules </w:t>
      </w:r>
      <w:r w:rsidRPr="000D4271">
        <w:rPr>
          <w:rFonts w:ascii="Times New Roman" w:hAnsi="Times New Roman" w:cs="Times New Roman"/>
          <w:sz w:val="24"/>
          <w:szCs w:val="24"/>
        </w:rPr>
        <w:t>upon presentation of evidence by a department that an officer was unable to complete the required course within the time limit prescribed due to illness, injury, military service, or special duty assignment required and made in the public interest of the concerned jurisdiction.</w:t>
      </w:r>
    </w:p>
    <w:p w14:paraId="5D83718F" w14:textId="77777777" w:rsidR="00B766A1" w:rsidRPr="00B766A1" w:rsidRDefault="00B766A1" w:rsidP="00D43966">
      <w:pPr>
        <w:spacing w:after="0" w:line="240" w:lineRule="auto"/>
        <w:ind w:left="2160" w:hanging="720"/>
        <w:jc w:val="both"/>
        <w:rPr>
          <w:rFonts w:ascii="Times New Roman" w:eastAsia="Times New Roman" w:hAnsi="Times New Roman" w:cs="Times New Roman"/>
          <w:sz w:val="24"/>
          <w:szCs w:val="24"/>
        </w:rPr>
      </w:pPr>
    </w:p>
    <w:p w14:paraId="16A857F0" w14:textId="18D23AE5" w:rsidR="00B766A1" w:rsidRPr="00B766A1" w:rsidRDefault="00B857C8" w:rsidP="00D43966">
      <w:pPr>
        <w:spacing w:after="0" w:line="240" w:lineRule="auto"/>
        <w:ind w:left="153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4B3AE1">
        <w:rPr>
          <w:rFonts w:ascii="Times New Roman" w:eastAsia="Times New Roman" w:hAnsi="Times New Roman" w:cs="Times New Roman"/>
          <w:sz w:val="24"/>
          <w:szCs w:val="24"/>
        </w:rPr>
        <w:t>8</w:t>
      </w:r>
      <w:r w:rsidR="00B766A1" w:rsidRPr="00B766A1">
        <w:rPr>
          <w:rFonts w:ascii="Times New Roman" w:eastAsia="Times New Roman" w:hAnsi="Times New Roman" w:cs="Times New Roman"/>
          <w:sz w:val="24"/>
          <w:szCs w:val="24"/>
        </w:rPr>
        <w:t>)</w:t>
      </w:r>
      <w:r w:rsidR="00B766A1" w:rsidRPr="00B766A1">
        <w:rPr>
          <w:rFonts w:ascii="Times New Roman" w:eastAsia="Times New Roman" w:hAnsi="Times New Roman" w:cs="Times New Roman"/>
          <w:sz w:val="24"/>
          <w:szCs w:val="24"/>
        </w:rPr>
        <w:tab/>
        <w:t xml:space="preserve">Any individual who fails </w:t>
      </w:r>
      <w:r w:rsidR="004950A7">
        <w:rPr>
          <w:rFonts w:ascii="Times New Roman" w:eastAsia="Times New Roman" w:hAnsi="Times New Roman" w:cs="Times New Roman"/>
          <w:sz w:val="24"/>
          <w:szCs w:val="24"/>
        </w:rPr>
        <w:t xml:space="preserve">to meet the physical or mental </w:t>
      </w:r>
      <w:r w:rsidR="00B766A1" w:rsidRPr="00B766A1">
        <w:rPr>
          <w:rFonts w:ascii="Times New Roman" w:eastAsia="Times New Roman" w:hAnsi="Times New Roman" w:cs="Times New Roman"/>
          <w:sz w:val="24"/>
          <w:szCs w:val="24"/>
        </w:rPr>
        <w:t>minimum standards of this R</w:t>
      </w:r>
      <w:r w:rsidR="00232EE4">
        <w:rPr>
          <w:rFonts w:ascii="Times New Roman" w:eastAsia="Times New Roman" w:hAnsi="Times New Roman" w:cs="Times New Roman"/>
          <w:sz w:val="24"/>
          <w:szCs w:val="24"/>
        </w:rPr>
        <w:t>ule</w:t>
      </w:r>
      <w:r w:rsidR="004950A7">
        <w:rPr>
          <w:rFonts w:ascii="Times New Roman" w:eastAsia="Times New Roman" w:hAnsi="Times New Roman" w:cs="Times New Roman"/>
          <w:sz w:val="24"/>
          <w:szCs w:val="24"/>
        </w:rPr>
        <w:t xml:space="preserve"> shall be individually </w:t>
      </w:r>
      <w:r w:rsidR="00B766A1" w:rsidRPr="00B766A1">
        <w:rPr>
          <w:rFonts w:ascii="Times New Roman" w:eastAsia="Times New Roman" w:hAnsi="Times New Roman" w:cs="Times New Roman"/>
          <w:sz w:val="24"/>
          <w:szCs w:val="24"/>
        </w:rPr>
        <w:t xml:space="preserve">reviewed to determine </w:t>
      </w:r>
      <w:r w:rsidR="004950A7">
        <w:rPr>
          <w:rFonts w:ascii="Times New Roman" w:eastAsia="Times New Roman" w:hAnsi="Times New Roman" w:cs="Times New Roman"/>
          <w:sz w:val="24"/>
          <w:szCs w:val="24"/>
        </w:rPr>
        <w:t xml:space="preserve">if said person can perform the </w:t>
      </w:r>
      <w:r w:rsidR="00B766A1" w:rsidRPr="00B766A1">
        <w:rPr>
          <w:rFonts w:ascii="Times New Roman" w:eastAsia="Times New Roman" w:hAnsi="Times New Roman" w:cs="Times New Roman"/>
          <w:sz w:val="24"/>
          <w:szCs w:val="24"/>
        </w:rPr>
        <w:t>essential functions of the duties</w:t>
      </w:r>
      <w:r w:rsidR="004950A7">
        <w:rPr>
          <w:rFonts w:ascii="Times New Roman" w:eastAsia="Times New Roman" w:hAnsi="Times New Roman" w:cs="Times New Roman"/>
          <w:sz w:val="24"/>
          <w:szCs w:val="24"/>
        </w:rPr>
        <w:t xml:space="preserve"> of a law enforcement officer, </w:t>
      </w:r>
      <w:r w:rsidR="00B766A1" w:rsidRPr="00B766A1">
        <w:rPr>
          <w:rFonts w:ascii="Times New Roman" w:eastAsia="Times New Roman" w:hAnsi="Times New Roman" w:cs="Times New Roman"/>
          <w:sz w:val="24"/>
          <w:szCs w:val="24"/>
        </w:rPr>
        <w:t xml:space="preserve">with or without reasonable </w:t>
      </w:r>
      <w:r w:rsidR="004950A7">
        <w:rPr>
          <w:rFonts w:ascii="Times New Roman" w:eastAsia="Times New Roman" w:hAnsi="Times New Roman" w:cs="Times New Roman"/>
          <w:sz w:val="24"/>
          <w:szCs w:val="24"/>
        </w:rPr>
        <w:t xml:space="preserve">accommodations.  The employing </w:t>
      </w:r>
      <w:r w:rsidR="00B766A1" w:rsidRPr="00B766A1">
        <w:rPr>
          <w:rFonts w:ascii="Times New Roman" w:eastAsia="Times New Roman" w:hAnsi="Times New Roman" w:cs="Times New Roman"/>
          <w:sz w:val="24"/>
          <w:szCs w:val="24"/>
        </w:rPr>
        <w:t xml:space="preserve">or appointing </w:t>
      </w:r>
      <w:r w:rsidR="004B3AE1">
        <w:rPr>
          <w:rFonts w:ascii="Times New Roman" w:eastAsia="Times New Roman" w:hAnsi="Times New Roman" w:cs="Times New Roman"/>
          <w:sz w:val="24"/>
          <w:szCs w:val="24"/>
        </w:rPr>
        <w:t xml:space="preserve">law enforcement </w:t>
      </w:r>
      <w:r w:rsidR="00B766A1" w:rsidRPr="00B766A1">
        <w:rPr>
          <w:rFonts w:ascii="Times New Roman" w:eastAsia="Times New Roman" w:hAnsi="Times New Roman" w:cs="Times New Roman"/>
          <w:sz w:val="24"/>
          <w:szCs w:val="24"/>
        </w:rPr>
        <w:t>agency shall fir</w:t>
      </w:r>
      <w:r w:rsidR="004950A7">
        <w:rPr>
          <w:rFonts w:ascii="Times New Roman" w:eastAsia="Times New Roman" w:hAnsi="Times New Roman" w:cs="Times New Roman"/>
          <w:sz w:val="24"/>
          <w:szCs w:val="24"/>
        </w:rPr>
        <w:t xml:space="preserve">st determine if the individual </w:t>
      </w:r>
      <w:r w:rsidR="00B766A1" w:rsidRPr="00B766A1">
        <w:rPr>
          <w:rFonts w:ascii="Times New Roman" w:eastAsia="Times New Roman" w:hAnsi="Times New Roman" w:cs="Times New Roman"/>
          <w:sz w:val="24"/>
          <w:szCs w:val="24"/>
        </w:rPr>
        <w:t>can perform the essential fu</w:t>
      </w:r>
      <w:r w:rsidR="004950A7">
        <w:rPr>
          <w:rFonts w:ascii="Times New Roman" w:eastAsia="Times New Roman" w:hAnsi="Times New Roman" w:cs="Times New Roman"/>
          <w:sz w:val="24"/>
          <w:szCs w:val="24"/>
        </w:rPr>
        <w:t xml:space="preserve">nctions of the duties of a law enforcement officer. </w:t>
      </w:r>
      <w:r w:rsidR="00B766A1" w:rsidRPr="00B766A1">
        <w:rPr>
          <w:rFonts w:ascii="Times New Roman" w:eastAsia="Times New Roman" w:hAnsi="Times New Roman" w:cs="Times New Roman"/>
          <w:sz w:val="24"/>
          <w:szCs w:val="24"/>
        </w:rPr>
        <w:t>If the a</w:t>
      </w:r>
      <w:r w:rsidR="004950A7">
        <w:rPr>
          <w:rFonts w:ascii="Times New Roman" w:eastAsia="Times New Roman" w:hAnsi="Times New Roman" w:cs="Times New Roman"/>
          <w:sz w:val="24"/>
          <w:szCs w:val="24"/>
        </w:rPr>
        <w:t xml:space="preserve">gency believes that individual </w:t>
      </w:r>
      <w:r w:rsidR="00B766A1" w:rsidRPr="00B766A1">
        <w:rPr>
          <w:rFonts w:ascii="Times New Roman" w:eastAsia="Times New Roman" w:hAnsi="Times New Roman" w:cs="Times New Roman"/>
          <w:sz w:val="24"/>
          <w:szCs w:val="24"/>
        </w:rPr>
        <w:t>can perform the essential functions</w:t>
      </w:r>
      <w:r w:rsidR="004950A7">
        <w:rPr>
          <w:rFonts w:ascii="Times New Roman" w:eastAsia="Times New Roman" w:hAnsi="Times New Roman" w:cs="Times New Roman"/>
          <w:sz w:val="24"/>
          <w:szCs w:val="24"/>
        </w:rPr>
        <w:t xml:space="preserve"> of the duties of a law </w:t>
      </w:r>
      <w:r w:rsidR="00B766A1" w:rsidRPr="00B766A1">
        <w:rPr>
          <w:rFonts w:ascii="Times New Roman" w:eastAsia="Times New Roman" w:hAnsi="Times New Roman" w:cs="Times New Roman"/>
          <w:sz w:val="24"/>
          <w:szCs w:val="24"/>
        </w:rPr>
        <w:t>enforcement offic</w:t>
      </w:r>
      <w:r w:rsidR="004950A7">
        <w:rPr>
          <w:rFonts w:ascii="Times New Roman" w:eastAsia="Times New Roman" w:hAnsi="Times New Roman" w:cs="Times New Roman"/>
          <w:sz w:val="24"/>
          <w:szCs w:val="24"/>
        </w:rPr>
        <w:t xml:space="preserve">er, with or without reasonable </w:t>
      </w:r>
      <w:r w:rsidR="00B766A1" w:rsidRPr="00B766A1">
        <w:rPr>
          <w:rFonts w:ascii="Times New Roman" w:eastAsia="Times New Roman" w:hAnsi="Times New Roman" w:cs="Times New Roman"/>
          <w:sz w:val="24"/>
          <w:szCs w:val="24"/>
        </w:rPr>
        <w:t>accommodations, the employ</w:t>
      </w:r>
      <w:r w:rsidR="004950A7">
        <w:rPr>
          <w:rFonts w:ascii="Times New Roman" w:eastAsia="Times New Roman" w:hAnsi="Times New Roman" w:cs="Times New Roman"/>
          <w:sz w:val="24"/>
          <w:szCs w:val="24"/>
        </w:rPr>
        <w:t xml:space="preserve">ing or appointing </w:t>
      </w:r>
      <w:r w:rsidR="00D644F4">
        <w:rPr>
          <w:rFonts w:ascii="Times New Roman" w:eastAsia="Times New Roman" w:hAnsi="Times New Roman" w:cs="Times New Roman"/>
          <w:sz w:val="24"/>
          <w:szCs w:val="24"/>
        </w:rPr>
        <w:t xml:space="preserve">law enforcement </w:t>
      </w:r>
      <w:r w:rsidR="004950A7">
        <w:rPr>
          <w:rFonts w:ascii="Times New Roman" w:eastAsia="Times New Roman" w:hAnsi="Times New Roman" w:cs="Times New Roman"/>
          <w:sz w:val="24"/>
          <w:szCs w:val="24"/>
        </w:rPr>
        <w:t xml:space="preserve">agency shall </w:t>
      </w:r>
      <w:r w:rsidR="00B766A1" w:rsidRPr="00B766A1">
        <w:rPr>
          <w:rFonts w:ascii="Times New Roman" w:eastAsia="Times New Roman" w:hAnsi="Times New Roman" w:cs="Times New Roman"/>
          <w:sz w:val="24"/>
          <w:szCs w:val="24"/>
        </w:rPr>
        <w:t>request the Commission t</w:t>
      </w:r>
      <w:r w:rsidR="004950A7">
        <w:rPr>
          <w:rFonts w:ascii="Times New Roman" w:eastAsia="Times New Roman" w:hAnsi="Times New Roman" w:cs="Times New Roman"/>
          <w:sz w:val="24"/>
          <w:szCs w:val="24"/>
        </w:rPr>
        <w:t xml:space="preserve">o determine if said person can </w:t>
      </w:r>
      <w:r w:rsidR="00B766A1" w:rsidRPr="00B766A1">
        <w:rPr>
          <w:rFonts w:ascii="Times New Roman" w:eastAsia="Times New Roman" w:hAnsi="Times New Roman" w:cs="Times New Roman"/>
          <w:sz w:val="24"/>
          <w:szCs w:val="24"/>
        </w:rPr>
        <w:t>perform the essential fu</w:t>
      </w:r>
      <w:r w:rsidR="004950A7">
        <w:rPr>
          <w:rFonts w:ascii="Times New Roman" w:eastAsia="Times New Roman" w:hAnsi="Times New Roman" w:cs="Times New Roman"/>
          <w:sz w:val="24"/>
          <w:szCs w:val="24"/>
        </w:rPr>
        <w:t xml:space="preserve">nctions of the duties of a law </w:t>
      </w:r>
      <w:r w:rsidR="00B766A1" w:rsidRPr="00B766A1">
        <w:rPr>
          <w:rFonts w:ascii="Times New Roman" w:eastAsia="Times New Roman" w:hAnsi="Times New Roman" w:cs="Times New Roman"/>
          <w:sz w:val="24"/>
          <w:szCs w:val="24"/>
        </w:rPr>
        <w:t xml:space="preserve">enforcement </w:t>
      </w:r>
      <w:r w:rsidR="004950A7">
        <w:rPr>
          <w:rFonts w:ascii="Times New Roman" w:eastAsia="Times New Roman" w:hAnsi="Times New Roman" w:cs="Times New Roman"/>
          <w:sz w:val="24"/>
          <w:szCs w:val="24"/>
        </w:rPr>
        <w:t xml:space="preserve">officer.  If the Commission determines, by a </w:t>
      </w:r>
      <w:r w:rsidR="00B766A1" w:rsidRPr="00B766A1">
        <w:rPr>
          <w:rFonts w:ascii="Times New Roman" w:eastAsia="Times New Roman" w:hAnsi="Times New Roman" w:cs="Times New Roman"/>
          <w:sz w:val="24"/>
          <w:szCs w:val="24"/>
        </w:rPr>
        <w:t xml:space="preserve">majority vote, that </w:t>
      </w:r>
      <w:r w:rsidR="004950A7">
        <w:rPr>
          <w:rFonts w:ascii="Times New Roman" w:eastAsia="Times New Roman" w:hAnsi="Times New Roman" w:cs="Times New Roman"/>
          <w:sz w:val="24"/>
          <w:szCs w:val="24"/>
        </w:rPr>
        <w:t xml:space="preserve">the individual can perform the </w:t>
      </w:r>
      <w:r w:rsidR="00B766A1" w:rsidRPr="00B766A1">
        <w:rPr>
          <w:rFonts w:ascii="Times New Roman" w:eastAsia="Times New Roman" w:hAnsi="Times New Roman" w:cs="Times New Roman"/>
          <w:sz w:val="24"/>
          <w:szCs w:val="24"/>
        </w:rPr>
        <w:t>essential functions of a law enforcement officer, with or without reasonable accommodations, and the</w:t>
      </w:r>
      <w:r w:rsidR="004950A7">
        <w:rPr>
          <w:rFonts w:ascii="Times New Roman" w:eastAsia="Times New Roman" w:hAnsi="Times New Roman" w:cs="Times New Roman"/>
          <w:sz w:val="24"/>
          <w:szCs w:val="24"/>
        </w:rPr>
        <w:t xml:space="preserve"> </w:t>
      </w:r>
      <w:r w:rsidR="00B766A1" w:rsidRPr="00B766A1">
        <w:rPr>
          <w:rFonts w:ascii="Times New Roman" w:eastAsia="Times New Roman" w:hAnsi="Times New Roman" w:cs="Times New Roman"/>
          <w:sz w:val="24"/>
          <w:szCs w:val="24"/>
        </w:rPr>
        <w:t xml:space="preserve">employing or </w:t>
      </w:r>
      <w:r w:rsidR="00B766A1" w:rsidRPr="00B766A1">
        <w:rPr>
          <w:rFonts w:ascii="Times New Roman" w:eastAsia="Times New Roman" w:hAnsi="Times New Roman" w:cs="Times New Roman"/>
          <w:sz w:val="24"/>
          <w:szCs w:val="24"/>
        </w:rPr>
        <w:tab/>
        <w:t xml:space="preserve">appointing </w:t>
      </w:r>
      <w:r w:rsidR="00D644F4">
        <w:rPr>
          <w:rFonts w:ascii="Times New Roman" w:eastAsia="Times New Roman" w:hAnsi="Times New Roman" w:cs="Times New Roman"/>
          <w:sz w:val="24"/>
          <w:szCs w:val="24"/>
        </w:rPr>
        <w:t xml:space="preserve">law enforcement </w:t>
      </w:r>
      <w:r w:rsidR="00B766A1" w:rsidRPr="00B766A1">
        <w:rPr>
          <w:rFonts w:ascii="Times New Roman" w:eastAsia="Times New Roman" w:hAnsi="Times New Roman" w:cs="Times New Roman"/>
          <w:sz w:val="24"/>
          <w:szCs w:val="24"/>
        </w:rPr>
        <w:t>agency and/or the individual a</w:t>
      </w:r>
      <w:r w:rsidR="004950A7">
        <w:rPr>
          <w:rFonts w:ascii="Times New Roman" w:eastAsia="Times New Roman" w:hAnsi="Times New Roman" w:cs="Times New Roman"/>
          <w:sz w:val="24"/>
          <w:szCs w:val="24"/>
        </w:rPr>
        <w:t xml:space="preserve">grees to the </w:t>
      </w:r>
      <w:r w:rsidR="00B766A1" w:rsidRPr="00B766A1">
        <w:rPr>
          <w:rFonts w:ascii="Times New Roman" w:eastAsia="Times New Roman" w:hAnsi="Times New Roman" w:cs="Times New Roman"/>
          <w:sz w:val="24"/>
          <w:szCs w:val="24"/>
        </w:rPr>
        <w:t>reasonable accommodati</w:t>
      </w:r>
      <w:r w:rsidR="004950A7">
        <w:rPr>
          <w:rFonts w:ascii="Times New Roman" w:eastAsia="Times New Roman" w:hAnsi="Times New Roman" w:cs="Times New Roman"/>
          <w:sz w:val="24"/>
          <w:szCs w:val="24"/>
        </w:rPr>
        <w:t xml:space="preserve">ons, then the Commission shall </w:t>
      </w:r>
      <w:r w:rsidR="00B766A1" w:rsidRPr="00B766A1">
        <w:rPr>
          <w:rFonts w:ascii="Times New Roman" w:eastAsia="Times New Roman" w:hAnsi="Times New Roman" w:cs="Times New Roman"/>
          <w:sz w:val="24"/>
          <w:szCs w:val="24"/>
        </w:rPr>
        <w:t>waive the minimum standard in question.</w:t>
      </w:r>
      <w:r w:rsidR="00B766A1" w:rsidRPr="00B766A1">
        <w:rPr>
          <w:rFonts w:ascii="Times New Roman" w:eastAsia="Times New Roman" w:hAnsi="Times New Roman" w:cs="Times New Roman"/>
          <w:sz w:val="24"/>
          <w:szCs w:val="24"/>
        </w:rPr>
        <w:tab/>
      </w:r>
    </w:p>
    <w:p w14:paraId="5342559F" w14:textId="77777777" w:rsidR="00B766A1" w:rsidRPr="00B766A1" w:rsidRDefault="00B766A1" w:rsidP="00D43966">
      <w:pPr>
        <w:spacing w:after="0" w:line="240" w:lineRule="auto"/>
        <w:ind w:left="2160" w:hanging="720"/>
        <w:jc w:val="both"/>
        <w:rPr>
          <w:rFonts w:ascii="Times New Roman" w:eastAsia="Times New Roman" w:hAnsi="Times New Roman" w:cs="Times New Roman"/>
          <w:sz w:val="24"/>
          <w:szCs w:val="24"/>
        </w:rPr>
      </w:pPr>
    </w:p>
    <w:p w14:paraId="32DBA0E2" w14:textId="6CCE7A23" w:rsidR="00B766A1" w:rsidRPr="00B766A1" w:rsidRDefault="00B857C8" w:rsidP="00D43966">
      <w:pPr>
        <w:pStyle w:val="ListParagraph"/>
        <w:tabs>
          <w:tab w:val="left" w:pos="0"/>
        </w:tabs>
        <w:spacing w:after="0" w:line="240" w:lineRule="auto"/>
        <w:ind w:left="153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3AE1">
        <w:rPr>
          <w:rFonts w:ascii="Times New Roman" w:eastAsia="Times New Roman" w:hAnsi="Times New Roman" w:cs="Times New Roman"/>
          <w:sz w:val="24"/>
          <w:szCs w:val="24"/>
        </w:rPr>
        <w:t>9</w:t>
      </w:r>
      <w:r w:rsidR="00B766A1" w:rsidRPr="00B766A1">
        <w:rPr>
          <w:rFonts w:ascii="Times New Roman" w:eastAsia="Times New Roman" w:hAnsi="Times New Roman" w:cs="Times New Roman"/>
          <w:sz w:val="24"/>
          <w:szCs w:val="24"/>
        </w:rPr>
        <w:t xml:space="preserve">) </w:t>
      </w:r>
      <w:r w:rsidR="00B766A1" w:rsidRPr="00B766A1">
        <w:rPr>
          <w:rFonts w:ascii="Times New Roman" w:eastAsia="Times New Roman" w:hAnsi="Times New Roman" w:cs="Times New Roman"/>
          <w:sz w:val="24"/>
          <w:szCs w:val="24"/>
        </w:rPr>
        <w:tab/>
        <w:t>A law enforcement office</w:t>
      </w:r>
      <w:r>
        <w:rPr>
          <w:rFonts w:ascii="Times New Roman" w:eastAsia="Times New Roman" w:hAnsi="Times New Roman" w:cs="Times New Roman"/>
          <w:sz w:val="24"/>
          <w:szCs w:val="24"/>
        </w:rPr>
        <w:t xml:space="preserve">r shall not have more than one </w:t>
      </w:r>
      <w:r w:rsidR="00B766A1" w:rsidRPr="00B766A1">
        <w:rPr>
          <w:rFonts w:ascii="Times New Roman" w:eastAsia="Times New Roman" w:hAnsi="Times New Roman" w:cs="Times New Roman"/>
          <w:sz w:val="24"/>
          <w:szCs w:val="24"/>
        </w:rPr>
        <w:t>CLEST classification</w:t>
      </w:r>
      <w:r>
        <w:rPr>
          <w:rFonts w:ascii="Times New Roman" w:eastAsia="Times New Roman" w:hAnsi="Times New Roman" w:cs="Times New Roman"/>
          <w:sz w:val="24"/>
          <w:szCs w:val="24"/>
        </w:rPr>
        <w:t xml:space="preserve"> within a law </w:t>
      </w:r>
      <w:r w:rsidR="00B766A1" w:rsidRPr="00B766A1">
        <w:rPr>
          <w:rFonts w:ascii="Times New Roman" w:eastAsia="Times New Roman" w:hAnsi="Times New Roman" w:cs="Times New Roman"/>
          <w:sz w:val="24"/>
          <w:szCs w:val="24"/>
        </w:rPr>
        <w:t>enforcement agency.</w:t>
      </w:r>
    </w:p>
    <w:p w14:paraId="2EB7DC10" w14:textId="77777777" w:rsidR="00B766A1" w:rsidRDefault="00B766A1" w:rsidP="00D43966">
      <w:pPr>
        <w:spacing w:after="0" w:line="240" w:lineRule="auto"/>
        <w:jc w:val="both"/>
        <w:rPr>
          <w:rFonts w:ascii="Arial" w:eastAsia="Times New Roman" w:hAnsi="Arial" w:cs="Times New Roman"/>
          <w:sz w:val="24"/>
          <w:szCs w:val="20"/>
        </w:rPr>
      </w:pPr>
    </w:p>
    <w:p w14:paraId="5E82231C" w14:textId="77777777" w:rsidR="00431D09" w:rsidRDefault="00431D09"/>
    <w:sectPr w:rsidR="00431D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2D8C" w14:textId="77777777" w:rsidR="00BC60AA" w:rsidRDefault="00BC60AA" w:rsidP="00B857C8">
      <w:pPr>
        <w:spacing w:after="0" w:line="240" w:lineRule="auto"/>
      </w:pPr>
      <w:r>
        <w:separator/>
      </w:r>
    </w:p>
  </w:endnote>
  <w:endnote w:type="continuationSeparator" w:id="0">
    <w:p w14:paraId="48F2FDC1" w14:textId="77777777" w:rsidR="00BC60AA" w:rsidRDefault="00BC60AA" w:rsidP="00B8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76863"/>
      <w:docPartObj>
        <w:docPartGallery w:val="Page Numbers (Bottom of Page)"/>
        <w:docPartUnique/>
      </w:docPartObj>
    </w:sdtPr>
    <w:sdtEndPr>
      <w:rPr>
        <w:rFonts w:ascii="Times New Roman" w:hAnsi="Times New Roman" w:cs="Times New Roman"/>
        <w:noProof/>
      </w:rPr>
    </w:sdtEndPr>
    <w:sdtContent>
      <w:p w14:paraId="7224BF18" w14:textId="77777777" w:rsidR="00B857C8" w:rsidRPr="00B857C8" w:rsidRDefault="00B857C8">
        <w:pPr>
          <w:pStyle w:val="Footer"/>
          <w:jc w:val="center"/>
          <w:rPr>
            <w:rFonts w:ascii="Times New Roman" w:hAnsi="Times New Roman" w:cs="Times New Roman"/>
          </w:rPr>
        </w:pPr>
        <w:r w:rsidRPr="00B857C8">
          <w:rPr>
            <w:rFonts w:ascii="Times New Roman" w:hAnsi="Times New Roman" w:cs="Times New Roman"/>
          </w:rPr>
          <w:fldChar w:fldCharType="begin"/>
        </w:r>
        <w:r w:rsidRPr="00B857C8">
          <w:rPr>
            <w:rFonts w:ascii="Times New Roman" w:hAnsi="Times New Roman" w:cs="Times New Roman"/>
          </w:rPr>
          <w:instrText xml:space="preserve"> PAGE   \* MERGEFORMAT </w:instrText>
        </w:r>
        <w:r w:rsidRPr="00B857C8">
          <w:rPr>
            <w:rFonts w:ascii="Times New Roman" w:hAnsi="Times New Roman" w:cs="Times New Roman"/>
          </w:rPr>
          <w:fldChar w:fldCharType="separate"/>
        </w:r>
        <w:r w:rsidR="00A12EEF">
          <w:rPr>
            <w:rFonts w:ascii="Times New Roman" w:hAnsi="Times New Roman" w:cs="Times New Roman"/>
            <w:noProof/>
          </w:rPr>
          <w:t>9</w:t>
        </w:r>
        <w:r w:rsidRPr="00B857C8">
          <w:rPr>
            <w:rFonts w:ascii="Times New Roman" w:hAnsi="Times New Roman" w:cs="Times New Roman"/>
            <w:noProof/>
          </w:rPr>
          <w:fldChar w:fldCharType="end"/>
        </w:r>
      </w:p>
    </w:sdtContent>
  </w:sdt>
  <w:p w14:paraId="06C3F482" w14:textId="77777777" w:rsidR="00B857C8" w:rsidRDefault="00B8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DB46" w14:textId="77777777" w:rsidR="00BC60AA" w:rsidRDefault="00BC60AA" w:rsidP="00B857C8">
      <w:pPr>
        <w:spacing w:after="0" w:line="240" w:lineRule="auto"/>
      </w:pPr>
      <w:r>
        <w:separator/>
      </w:r>
    </w:p>
  </w:footnote>
  <w:footnote w:type="continuationSeparator" w:id="0">
    <w:p w14:paraId="7A6CC318" w14:textId="77777777" w:rsidR="00BC60AA" w:rsidRDefault="00BC60AA" w:rsidP="00B8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16"/>
    <w:multiLevelType w:val="hybridMultilevel"/>
    <w:tmpl w:val="7C5EA0DA"/>
    <w:lvl w:ilvl="0" w:tplc="09544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C177D"/>
    <w:multiLevelType w:val="hybridMultilevel"/>
    <w:tmpl w:val="EE5845B4"/>
    <w:lvl w:ilvl="0" w:tplc="7D90A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81138"/>
    <w:multiLevelType w:val="hybridMultilevel"/>
    <w:tmpl w:val="3C666D7E"/>
    <w:lvl w:ilvl="0" w:tplc="68DEA35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AAD48DD"/>
    <w:multiLevelType w:val="hybridMultilevel"/>
    <w:tmpl w:val="811EE2D8"/>
    <w:lvl w:ilvl="0" w:tplc="1428B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D77C1"/>
    <w:multiLevelType w:val="singleLevel"/>
    <w:tmpl w:val="00AC392E"/>
    <w:lvl w:ilvl="0">
      <w:start w:val="4"/>
      <w:numFmt w:val="lowerLetter"/>
      <w:lvlText w:val=""/>
      <w:lvlJc w:val="left"/>
      <w:pPr>
        <w:tabs>
          <w:tab w:val="num" w:pos="360"/>
        </w:tabs>
        <w:ind w:left="360" w:hanging="360"/>
      </w:pPr>
      <w:rPr>
        <w:sz w:val="24"/>
      </w:rPr>
    </w:lvl>
  </w:abstractNum>
  <w:abstractNum w:abstractNumId="5" w15:restartNumberingAfterBreak="0">
    <w:nsid w:val="2C1015E6"/>
    <w:multiLevelType w:val="hybridMultilevel"/>
    <w:tmpl w:val="B74C7EDC"/>
    <w:lvl w:ilvl="0" w:tplc="CFE8872A">
      <w:start w:val="1"/>
      <w:numFmt w:val="lowerLetter"/>
      <w:lvlText w:val="(%1)"/>
      <w:lvlJc w:val="lef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start w:val="1"/>
      <w:numFmt w:val="lowerRoman"/>
      <w:lvlText w:val="%6."/>
      <w:lvlJc w:val="right"/>
      <w:pPr>
        <w:ind w:left="7020" w:hanging="180"/>
      </w:pPr>
    </w:lvl>
    <w:lvl w:ilvl="6" w:tplc="0409000F">
      <w:start w:val="1"/>
      <w:numFmt w:val="decimal"/>
      <w:lvlText w:val="%7."/>
      <w:lvlJc w:val="left"/>
      <w:pPr>
        <w:ind w:left="7740" w:hanging="360"/>
      </w:pPr>
    </w:lvl>
    <w:lvl w:ilvl="7" w:tplc="04090019">
      <w:start w:val="1"/>
      <w:numFmt w:val="lowerLetter"/>
      <w:lvlText w:val="%8."/>
      <w:lvlJc w:val="left"/>
      <w:pPr>
        <w:ind w:left="8460" w:hanging="360"/>
      </w:pPr>
    </w:lvl>
    <w:lvl w:ilvl="8" w:tplc="0409001B">
      <w:start w:val="1"/>
      <w:numFmt w:val="lowerRoman"/>
      <w:lvlText w:val="%9."/>
      <w:lvlJc w:val="right"/>
      <w:pPr>
        <w:ind w:left="9180" w:hanging="180"/>
      </w:pPr>
    </w:lvl>
  </w:abstractNum>
  <w:abstractNum w:abstractNumId="6" w15:restartNumberingAfterBreak="0">
    <w:nsid w:val="2DBC4B70"/>
    <w:multiLevelType w:val="hybridMultilevel"/>
    <w:tmpl w:val="139CC074"/>
    <w:lvl w:ilvl="0" w:tplc="683C53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EB4461"/>
    <w:multiLevelType w:val="hybridMultilevel"/>
    <w:tmpl w:val="822A2790"/>
    <w:lvl w:ilvl="0" w:tplc="E5B271C2">
      <w:start w:val="1"/>
      <w:numFmt w:val="upperLetter"/>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8" w15:restartNumberingAfterBreak="0">
    <w:nsid w:val="3D6A3D0F"/>
    <w:multiLevelType w:val="hybridMultilevel"/>
    <w:tmpl w:val="5C384E36"/>
    <w:lvl w:ilvl="0" w:tplc="867EF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21ECC"/>
    <w:multiLevelType w:val="hybridMultilevel"/>
    <w:tmpl w:val="6FB85F10"/>
    <w:lvl w:ilvl="0" w:tplc="5D12D276">
      <w:start w:val="1"/>
      <w:numFmt w:val="decimal"/>
      <w:lvlText w:val="(%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0" w15:restartNumberingAfterBreak="0">
    <w:nsid w:val="46CB2F21"/>
    <w:multiLevelType w:val="singleLevel"/>
    <w:tmpl w:val="726AB7BA"/>
    <w:lvl w:ilvl="0">
      <w:start w:val="1"/>
      <w:numFmt w:val="lowerRoman"/>
      <w:lvlText w:val="(%1)"/>
      <w:lvlJc w:val="left"/>
      <w:pPr>
        <w:tabs>
          <w:tab w:val="num" w:pos="3600"/>
        </w:tabs>
        <w:ind w:left="3600" w:hanging="720"/>
      </w:pPr>
    </w:lvl>
  </w:abstractNum>
  <w:abstractNum w:abstractNumId="11" w15:restartNumberingAfterBreak="0">
    <w:nsid w:val="487163B2"/>
    <w:multiLevelType w:val="hybridMultilevel"/>
    <w:tmpl w:val="7898BD24"/>
    <w:lvl w:ilvl="0" w:tplc="D1462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85447C"/>
    <w:multiLevelType w:val="hybridMultilevel"/>
    <w:tmpl w:val="319445B4"/>
    <w:lvl w:ilvl="0" w:tplc="CDCA44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160748"/>
    <w:multiLevelType w:val="hybridMultilevel"/>
    <w:tmpl w:val="0C1A92AC"/>
    <w:lvl w:ilvl="0" w:tplc="B7BA03B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A13DAB"/>
    <w:multiLevelType w:val="hybridMultilevel"/>
    <w:tmpl w:val="C5F270A6"/>
    <w:lvl w:ilvl="0" w:tplc="648483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6EE30BA"/>
    <w:multiLevelType w:val="hybridMultilevel"/>
    <w:tmpl w:val="926E2D8A"/>
    <w:lvl w:ilvl="0" w:tplc="C9C4122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1D663D"/>
    <w:multiLevelType w:val="hybridMultilevel"/>
    <w:tmpl w:val="916EC1C6"/>
    <w:lvl w:ilvl="0" w:tplc="7D90A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C72894"/>
    <w:multiLevelType w:val="hybridMultilevel"/>
    <w:tmpl w:val="DA2A271A"/>
    <w:lvl w:ilvl="0" w:tplc="ACA0E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F24B1"/>
    <w:multiLevelType w:val="hybridMultilevel"/>
    <w:tmpl w:val="ACACC24A"/>
    <w:lvl w:ilvl="0" w:tplc="8B3025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31825"/>
    <w:multiLevelType w:val="hybridMultilevel"/>
    <w:tmpl w:val="C728EAE0"/>
    <w:lvl w:ilvl="0" w:tplc="2F54F5E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2E0A0D"/>
    <w:multiLevelType w:val="hybridMultilevel"/>
    <w:tmpl w:val="99C6D282"/>
    <w:lvl w:ilvl="0" w:tplc="3D86C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36E7A"/>
    <w:multiLevelType w:val="hybridMultilevel"/>
    <w:tmpl w:val="FD9E3CB4"/>
    <w:lvl w:ilvl="0" w:tplc="86E81D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891993"/>
    <w:multiLevelType w:val="hybridMultilevel"/>
    <w:tmpl w:val="90628F98"/>
    <w:lvl w:ilvl="0" w:tplc="726AB7B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382EF1"/>
    <w:multiLevelType w:val="hybridMultilevel"/>
    <w:tmpl w:val="649C1EAC"/>
    <w:lvl w:ilvl="0" w:tplc="66FC2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44B4A"/>
    <w:multiLevelType w:val="hybridMultilevel"/>
    <w:tmpl w:val="E696A922"/>
    <w:lvl w:ilvl="0" w:tplc="28605768">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F1703CE"/>
    <w:multiLevelType w:val="hybridMultilevel"/>
    <w:tmpl w:val="8B5491E2"/>
    <w:lvl w:ilvl="0" w:tplc="F4E6E1FE">
      <w:start w:val="1"/>
      <w:numFmt w:val="upp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6" w15:restartNumberingAfterBreak="0">
    <w:nsid w:val="701F1953"/>
    <w:multiLevelType w:val="hybridMultilevel"/>
    <w:tmpl w:val="96A49ADC"/>
    <w:lvl w:ilvl="0" w:tplc="8A7AE8D4">
      <w:start w:val="1"/>
      <w:numFmt w:val="decimal"/>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1657F5"/>
    <w:multiLevelType w:val="hybridMultilevel"/>
    <w:tmpl w:val="CD5606C4"/>
    <w:lvl w:ilvl="0" w:tplc="7B18ECF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0818E1"/>
    <w:multiLevelType w:val="multilevel"/>
    <w:tmpl w:val="278233F8"/>
    <w:lvl w:ilvl="0">
      <w:start w:val="1"/>
      <w:numFmt w:val="decimal"/>
      <w:lvlText w:val="%1."/>
      <w:lvlJc w:val="left"/>
      <w:pPr>
        <w:ind w:left="1880" w:hanging="720"/>
      </w:pPr>
      <w:rPr>
        <w:b w:val="0"/>
        <w:bCs w:val="0"/>
        <w:sz w:val="24"/>
        <w:szCs w:val="24"/>
      </w:rPr>
    </w:lvl>
    <w:lvl w:ilvl="1">
      <w:numFmt w:val="bullet"/>
      <w:lvlText w:val="•"/>
      <w:lvlJc w:val="left"/>
      <w:pPr>
        <w:ind w:left="2600" w:hanging="720"/>
      </w:pPr>
    </w:lvl>
    <w:lvl w:ilvl="2">
      <w:numFmt w:val="bullet"/>
      <w:lvlText w:val="•"/>
      <w:lvlJc w:val="left"/>
      <w:pPr>
        <w:ind w:left="3320" w:hanging="720"/>
      </w:pPr>
    </w:lvl>
    <w:lvl w:ilvl="3">
      <w:numFmt w:val="bullet"/>
      <w:lvlText w:val="•"/>
      <w:lvlJc w:val="left"/>
      <w:pPr>
        <w:ind w:left="4040" w:hanging="720"/>
      </w:pPr>
    </w:lvl>
    <w:lvl w:ilvl="4">
      <w:numFmt w:val="bullet"/>
      <w:lvlText w:val="•"/>
      <w:lvlJc w:val="left"/>
      <w:pPr>
        <w:ind w:left="4760" w:hanging="720"/>
      </w:pPr>
    </w:lvl>
    <w:lvl w:ilvl="5">
      <w:numFmt w:val="bullet"/>
      <w:lvlText w:val="•"/>
      <w:lvlJc w:val="left"/>
      <w:pPr>
        <w:ind w:left="5480" w:hanging="720"/>
      </w:pPr>
    </w:lvl>
    <w:lvl w:ilvl="6">
      <w:numFmt w:val="bullet"/>
      <w:lvlText w:val="•"/>
      <w:lvlJc w:val="left"/>
      <w:pPr>
        <w:ind w:left="6200" w:hanging="720"/>
      </w:pPr>
    </w:lvl>
    <w:lvl w:ilvl="7">
      <w:numFmt w:val="bullet"/>
      <w:lvlText w:val="•"/>
      <w:lvlJc w:val="left"/>
      <w:pPr>
        <w:ind w:left="6920" w:hanging="720"/>
      </w:pPr>
    </w:lvl>
    <w:lvl w:ilvl="8">
      <w:numFmt w:val="bullet"/>
      <w:lvlText w:val="•"/>
      <w:lvlJc w:val="left"/>
      <w:pPr>
        <w:ind w:left="7640" w:hanging="720"/>
      </w:pPr>
    </w:lvl>
  </w:abstractNum>
  <w:abstractNum w:abstractNumId="29" w15:restartNumberingAfterBreak="0">
    <w:nsid w:val="75F46FFA"/>
    <w:multiLevelType w:val="hybridMultilevel"/>
    <w:tmpl w:val="CB3C6820"/>
    <w:lvl w:ilvl="0" w:tplc="D9D08A2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6403F5A"/>
    <w:multiLevelType w:val="hybridMultilevel"/>
    <w:tmpl w:val="2BA2321C"/>
    <w:lvl w:ilvl="0" w:tplc="BC7EA88A">
      <w:start w:val="1"/>
      <w:numFmt w:val="lowerLetter"/>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1" w15:restartNumberingAfterBreak="0">
    <w:nsid w:val="76B8402B"/>
    <w:multiLevelType w:val="hybridMultilevel"/>
    <w:tmpl w:val="EEF01C0C"/>
    <w:lvl w:ilvl="0" w:tplc="986CE528">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B5A6FDF"/>
    <w:multiLevelType w:val="hybridMultilevel"/>
    <w:tmpl w:val="7FCE6860"/>
    <w:lvl w:ilvl="0" w:tplc="E52AFE2C">
      <w:start w:val="2"/>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lvlOverride w:ilvl="0">
      <w:startOverride w:val="1"/>
    </w:lvlOverride>
  </w:num>
  <w:num w:numId="2">
    <w:abstractNumId w:val="4"/>
    <w:lvlOverride w:ilvl="0">
      <w:startOverride w:val="4"/>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31"/>
  </w:num>
  <w:num w:numId="8">
    <w:abstractNumId w:val="32"/>
  </w:num>
  <w:num w:numId="9">
    <w:abstractNumId w:val="24"/>
  </w:num>
  <w:num w:numId="10">
    <w:abstractNumId w:val="26"/>
  </w:num>
  <w:num w:numId="11">
    <w:abstractNumId w:val="15"/>
  </w:num>
  <w:num w:numId="12">
    <w:abstractNumId w:val="19"/>
  </w:num>
  <w:num w:numId="13">
    <w:abstractNumId w:val="5"/>
  </w:num>
  <w:num w:numId="14">
    <w:abstractNumId w:val="27"/>
  </w:num>
  <w:num w:numId="15">
    <w:abstractNumId w:val="17"/>
  </w:num>
  <w:num w:numId="16">
    <w:abstractNumId w:val="29"/>
  </w:num>
  <w:num w:numId="17">
    <w:abstractNumId w:val="11"/>
  </w:num>
  <w:num w:numId="18">
    <w:abstractNumId w:val="6"/>
  </w:num>
  <w:num w:numId="19">
    <w:abstractNumId w:val="0"/>
  </w:num>
  <w:num w:numId="20">
    <w:abstractNumId w:val="12"/>
  </w:num>
  <w:num w:numId="21">
    <w:abstractNumId w:val="28"/>
  </w:num>
  <w:num w:numId="22">
    <w:abstractNumId w:val="8"/>
  </w:num>
  <w:num w:numId="23">
    <w:abstractNumId w:val="3"/>
  </w:num>
  <w:num w:numId="24">
    <w:abstractNumId w:val="7"/>
  </w:num>
  <w:num w:numId="25">
    <w:abstractNumId w:val="2"/>
  </w:num>
  <w:num w:numId="26">
    <w:abstractNumId w:val="9"/>
  </w:num>
  <w:num w:numId="27">
    <w:abstractNumId w:val="25"/>
  </w:num>
  <w:num w:numId="28">
    <w:abstractNumId w:val="23"/>
  </w:num>
  <w:num w:numId="29">
    <w:abstractNumId w:val="14"/>
  </w:num>
  <w:num w:numId="30">
    <w:abstractNumId w:val="20"/>
  </w:num>
  <w:num w:numId="31">
    <w:abstractNumId w:val="16"/>
  </w:num>
  <w:num w:numId="32">
    <w:abstractNumId w:val="1"/>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A1"/>
    <w:rsid w:val="000538E5"/>
    <w:rsid w:val="000B48F4"/>
    <w:rsid w:val="000F7CA1"/>
    <w:rsid w:val="001E38F2"/>
    <w:rsid w:val="001F3412"/>
    <w:rsid w:val="00232EE4"/>
    <w:rsid w:val="002652E3"/>
    <w:rsid w:val="002D6013"/>
    <w:rsid w:val="00325717"/>
    <w:rsid w:val="003D0F1A"/>
    <w:rsid w:val="00431D09"/>
    <w:rsid w:val="004950A7"/>
    <w:rsid w:val="004B3AE1"/>
    <w:rsid w:val="00617555"/>
    <w:rsid w:val="00717B35"/>
    <w:rsid w:val="007669F7"/>
    <w:rsid w:val="007705AE"/>
    <w:rsid w:val="00784547"/>
    <w:rsid w:val="007A5A35"/>
    <w:rsid w:val="007B47BE"/>
    <w:rsid w:val="007E2204"/>
    <w:rsid w:val="007F2E0C"/>
    <w:rsid w:val="00813569"/>
    <w:rsid w:val="00852091"/>
    <w:rsid w:val="008C1733"/>
    <w:rsid w:val="008F046C"/>
    <w:rsid w:val="00946F4E"/>
    <w:rsid w:val="00A12EEF"/>
    <w:rsid w:val="00A66A3E"/>
    <w:rsid w:val="00A90B6C"/>
    <w:rsid w:val="00B13D26"/>
    <w:rsid w:val="00B37074"/>
    <w:rsid w:val="00B766A1"/>
    <w:rsid w:val="00B818D9"/>
    <w:rsid w:val="00B857C8"/>
    <w:rsid w:val="00BC60AA"/>
    <w:rsid w:val="00C562A6"/>
    <w:rsid w:val="00C744B4"/>
    <w:rsid w:val="00CD11B4"/>
    <w:rsid w:val="00CD1A2B"/>
    <w:rsid w:val="00CF43B4"/>
    <w:rsid w:val="00D43966"/>
    <w:rsid w:val="00D644F4"/>
    <w:rsid w:val="00D93170"/>
    <w:rsid w:val="00DC27A3"/>
    <w:rsid w:val="00DF103F"/>
    <w:rsid w:val="00E13794"/>
    <w:rsid w:val="00EA1A3A"/>
    <w:rsid w:val="00EA55B0"/>
    <w:rsid w:val="00EF1F77"/>
    <w:rsid w:val="00F0180E"/>
    <w:rsid w:val="00F13A59"/>
    <w:rsid w:val="00FC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A4D8"/>
  <w15:docId w15:val="{55AF0EB1-0BBD-44CE-B675-A6ECAE3E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766A1"/>
    <w:pPr>
      <w:spacing w:line="240" w:lineRule="auto"/>
    </w:pPr>
    <w:rPr>
      <w:sz w:val="20"/>
      <w:szCs w:val="20"/>
    </w:rPr>
  </w:style>
  <w:style w:type="character" w:customStyle="1" w:styleId="CommentTextChar">
    <w:name w:val="Comment Text Char"/>
    <w:basedOn w:val="DefaultParagraphFont"/>
    <w:link w:val="CommentText"/>
    <w:uiPriority w:val="99"/>
    <w:semiHidden/>
    <w:rsid w:val="00B766A1"/>
    <w:rPr>
      <w:sz w:val="20"/>
      <w:szCs w:val="20"/>
    </w:rPr>
  </w:style>
  <w:style w:type="paragraph" w:styleId="ListParagraph">
    <w:name w:val="List Paragraph"/>
    <w:basedOn w:val="Normal"/>
    <w:uiPriority w:val="34"/>
    <w:qFormat/>
    <w:rsid w:val="00B766A1"/>
    <w:pPr>
      <w:ind w:left="720"/>
      <w:contextualSpacing/>
    </w:pPr>
  </w:style>
  <w:style w:type="character" w:styleId="CommentReference">
    <w:name w:val="annotation reference"/>
    <w:basedOn w:val="DefaultParagraphFont"/>
    <w:uiPriority w:val="99"/>
    <w:semiHidden/>
    <w:unhideWhenUsed/>
    <w:rsid w:val="00B766A1"/>
    <w:rPr>
      <w:sz w:val="16"/>
      <w:szCs w:val="16"/>
    </w:rPr>
  </w:style>
  <w:style w:type="paragraph" w:styleId="BalloonText">
    <w:name w:val="Balloon Text"/>
    <w:basedOn w:val="Normal"/>
    <w:link w:val="BalloonTextChar"/>
    <w:uiPriority w:val="99"/>
    <w:semiHidden/>
    <w:unhideWhenUsed/>
    <w:rsid w:val="00B7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A1"/>
    <w:rPr>
      <w:rFonts w:ascii="Tahoma" w:hAnsi="Tahoma" w:cs="Tahoma"/>
      <w:sz w:val="16"/>
      <w:szCs w:val="16"/>
    </w:rPr>
  </w:style>
  <w:style w:type="paragraph" w:styleId="Header">
    <w:name w:val="header"/>
    <w:basedOn w:val="Normal"/>
    <w:link w:val="HeaderChar"/>
    <w:uiPriority w:val="99"/>
    <w:unhideWhenUsed/>
    <w:rsid w:val="00B8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7C8"/>
  </w:style>
  <w:style w:type="paragraph" w:styleId="Footer">
    <w:name w:val="footer"/>
    <w:basedOn w:val="Normal"/>
    <w:link w:val="FooterChar"/>
    <w:uiPriority w:val="99"/>
    <w:unhideWhenUsed/>
    <w:rsid w:val="00B8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7C8"/>
  </w:style>
  <w:style w:type="paragraph" w:customStyle="1" w:styleId="Default">
    <w:name w:val="Default"/>
    <w:rsid w:val="00B818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81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AED5-5368-478E-9257-1771A112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R. Yarbrough</dc:creator>
  <cp:lastModifiedBy>Kreasha Williams</cp:lastModifiedBy>
  <cp:revision>6</cp:revision>
  <dcterms:created xsi:type="dcterms:W3CDTF">2021-12-15T17:10:00Z</dcterms:created>
  <dcterms:modified xsi:type="dcterms:W3CDTF">2021-12-15T18:58:00Z</dcterms:modified>
</cp:coreProperties>
</file>