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69C1" w14:textId="18CFA883" w:rsidR="004E0EA3" w:rsidRPr="00701B04" w:rsidRDefault="00012FF1" w:rsidP="0001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B04">
        <w:rPr>
          <w:rFonts w:ascii="Times New Roman" w:hAnsi="Times New Roman" w:cs="Times New Roman"/>
          <w:b/>
          <w:bCs/>
          <w:sz w:val="24"/>
          <w:szCs w:val="24"/>
        </w:rPr>
        <w:t>COMMISSION ON LAW ENFORCEMENT STANDARDS AND TRAINING</w:t>
      </w:r>
    </w:p>
    <w:p w14:paraId="71806E12" w14:textId="70892A04" w:rsidR="00012FF1" w:rsidRPr="00701B04" w:rsidRDefault="00012FF1" w:rsidP="0001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B04">
        <w:rPr>
          <w:rFonts w:ascii="Times New Roman" w:hAnsi="Times New Roman" w:cs="Times New Roman"/>
          <w:b/>
          <w:bCs/>
          <w:sz w:val="24"/>
          <w:szCs w:val="24"/>
        </w:rPr>
        <w:t>COMMISSION MEETING MINUTES</w:t>
      </w:r>
    </w:p>
    <w:p w14:paraId="591DBEE2" w14:textId="2934610B" w:rsidR="00012FF1" w:rsidRPr="00701B04" w:rsidRDefault="00012FF1" w:rsidP="0001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B04">
        <w:rPr>
          <w:rFonts w:ascii="Times New Roman" w:hAnsi="Times New Roman" w:cs="Times New Roman"/>
          <w:b/>
          <w:bCs/>
          <w:sz w:val="24"/>
          <w:szCs w:val="24"/>
        </w:rPr>
        <w:t>TELECONFERENCE MEETING</w:t>
      </w:r>
    </w:p>
    <w:p w14:paraId="714B0DB5" w14:textId="5729BCCC" w:rsidR="00012FF1" w:rsidRPr="00701B04" w:rsidRDefault="00012FF1" w:rsidP="0001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B04">
        <w:rPr>
          <w:rFonts w:ascii="Times New Roman" w:hAnsi="Times New Roman" w:cs="Times New Roman"/>
          <w:b/>
          <w:bCs/>
          <w:sz w:val="24"/>
          <w:szCs w:val="24"/>
        </w:rPr>
        <w:t>SEPTEMBER 8, 2022</w:t>
      </w:r>
    </w:p>
    <w:p w14:paraId="773CBF70" w14:textId="406D837D" w:rsidR="00012FF1" w:rsidRPr="00701B04" w:rsidRDefault="00012FF1" w:rsidP="0001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B04">
        <w:rPr>
          <w:rFonts w:ascii="Times New Roman" w:hAnsi="Times New Roman" w:cs="Times New Roman"/>
          <w:b/>
          <w:bCs/>
          <w:sz w:val="24"/>
          <w:szCs w:val="24"/>
        </w:rPr>
        <w:t>ARKANSAS LAW ENFORCEMENT TRAINING ACADEMY</w:t>
      </w:r>
    </w:p>
    <w:p w14:paraId="445A27E7" w14:textId="51B9AC6C" w:rsidR="00012FF1" w:rsidRPr="00701B04" w:rsidRDefault="00012FF1" w:rsidP="0001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88D77" w14:textId="6F3D2C2F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Meeting called to order at 10:01 A. M.</w:t>
      </w:r>
    </w:p>
    <w:p w14:paraId="18D4EF27" w14:textId="3BE76A2F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15DB3" w14:textId="5DA4D979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Commissioners answering roll call:</w:t>
      </w:r>
    </w:p>
    <w:p w14:paraId="1837E76D" w14:textId="33B60CBA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30406" w14:textId="727B113D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Chairman Percy Wilburn</w:t>
      </w:r>
    </w:p>
    <w:p w14:paraId="76514718" w14:textId="2AE15F39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Vice Chair Doc Holladay</w:t>
      </w:r>
    </w:p>
    <w:p w14:paraId="230ED7F7" w14:textId="5B5E812F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Sheriff Phillip Miller</w:t>
      </w:r>
    </w:p>
    <w:p w14:paraId="538EC68F" w14:textId="6C892778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Sheriff Lafayette Woods</w:t>
      </w:r>
    </w:p>
    <w:p w14:paraId="64BC25BF" w14:textId="11028CF5" w:rsidR="00012FF1" w:rsidRPr="00701B04" w:rsidRDefault="00012FF1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Dr. James Golden</w:t>
      </w:r>
    </w:p>
    <w:p w14:paraId="29E65937" w14:textId="1F80F87C" w:rsidR="00012FF1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Mr. Barry</w:t>
      </w:r>
      <w:r w:rsidR="00012FF1" w:rsidRPr="00701B04">
        <w:rPr>
          <w:rFonts w:ascii="Times New Roman" w:hAnsi="Times New Roman" w:cs="Times New Roman"/>
          <w:sz w:val="24"/>
          <w:szCs w:val="24"/>
        </w:rPr>
        <w:t xml:space="preserve"> Phillips</w:t>
      </w:r>
    </w:p>
    <w:p w14:paraId="31C971FB" w14:textId="1984F575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Chief Mike Reynolds</w:t>
      </w:r>
    </w:p>
    <w:p w14:paraId="1CC94154" w14:textId="4E0647DF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Mr. Thomas Marsh</w:t>
      </w:r>
    </w:p>
    <w:p w14:paraId="62001518" w14:textId="77777777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CC45C" w14:textId="77C15E83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Commissioners not answering roll call:</w:t>
      </w:r>
    </w:p>
    <w:p w14:paraId="5053D1FB" w14:textId="3AAB76E8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D6B43" w14:textId="1E68141F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Maj. Stacie Rhoads</w:t>
      </w:r>
    </w:p>
    <w:p w14:paraId="19D8B551" w14:textId="11A4D3F8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Mr. Richard Wingard</w:t>
      </w:r>
    </w:p>
    <w:p w14:paraId="7B648949" w14:textId="5AF3BE90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27CB1" w14:textId="2EE6C774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Others participating in call:</w:t>
      </w:r>
    </w:p>
    <w:p w14:paraId="667E7EA9" w14:textId="1DCE0B37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0ED17" w14:textId="30004EF7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Director J. R. Hankins</w:t>
      </w:r>
    </w:p>
    <w:p w14:paraId="16E22689" w14:textId="5A0796C5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Kreasha Williams, DPS Legal Services Specialist</w:t>
      </w:r>
    </w:p>
    <w:p w14:paraId="586E6EF2" w14:textId="6F7457F4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Brian Johnson, Standards</w:t>
      </w:r>
    </w:p>
    <w:p w14:paraId="2DB2E728" w14:textId="3E261AD4" w:rsidR="00A2686F" w:rsidRPr="00701B04" w:rsidRDefault="00A2686F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K</w:t>
      </w:r>
      <w:r w:rsidR="00152CBE" w:rsidRPr="00701B04">
        <w:rPr>
          <w:rFonts w:ascii="Times New Roman" w:hAnsi="Times New Roman" w:cs="Times New Roman"/>
          <w:sz w:val="24"/>
          <w:szCs w:val="24"/>
        </w:rPr>
        <w:t>a</w:t>
      </w:r>
      <w:r w:rsidRPr="00701B04">
        <w:rPr>
          <w:rFonts w:ascii="Times New Roman" w:hAnsi="Times New Roman" w:cs="Times New Roman"/>
          <w:sz w:val="24"/>
          <w:szCs w:val="24"/>
        </w:rPr>
        <w:t xml:space="preserve">leisha Wise, Standards </w:t>
      </w:r>
    </w:p>
    <w:p w14:paraId="56E006E3" w14:textId="47D56286" w:rsidR="00152CBE" w:rsidRPr="00701B04" w:rsidRDefault="00152CB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Sue Albritton, CLEST Admin. Assistant</w:t>
      </w:r>
    </w:p>
    <w:p w14:paraId="60317962" w14:textId="6B768A5A" w:rsidR="00152CBE" w:rsidRPr="00701B04" w:rsidRDefault="00152CB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Chief James Hartness, Williams Baptist University</w:t>
      </w:r>
    </w:p>
    <w:p w14:paraId="3DA69E99" w14:textId="3C1F2FD2" w:rsidR="00152CBE" w:rsidRPr="00701B04" w:rsidRDefault="00152CB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A55C5" w14:textId="62F3E194" w:rsidR="00152CBE" w:rsidRPr="00701B04" w:rsidRDefault="00152CB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A motion to accept the minutes of the July 13, 2022, July 18, 2022, and August 2, 2022, meetings was made by Commissioner Holladay and seconded by Commissioner Woods.  Motion carried.</w:t>
      </w:r>
    </w:p>
    <w:p w14:paraId="6BF285B6" w14:textId="7C4C9003" w:rsidR="00152CBE" w:rsidRPr="00701B04" w:rsidRDefault="00152CB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DBE6D" w14:textId="4121E01B" w:rsidR="00152CBE" w:rsidRPr="00701B04" w:rsidRDefault="00152CB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Item I: Item one was a request from William</w:t>
      </w:r>
      <w:r w:rsidR="002C3EDE" w:rsidRPr="00701B04">
        <w:rPr>
          <w:rFonts w:ascii="Times New Roman" w:hAnsi="Times New Roman" w:cs="Times New Roman"/>
          <w:sz w:val="24"/>
          <w:szCs w:val="24"/>
        </w:rPr>
        <w:t>s</w:t>
      </w:r>
      <w:r w:rsidRPr="00701B04">
        <w:rPr>
          <w:rFonts w:ascii="Times New Roman" w:hAnsi="Times New Roman" w:cs="Times New Roman"/>
          <w:sz w:val="24"/>
          <w:szCs w:val="24"/>
        </w:rPr>
        <w:t xml:space="preserve"> Baptist University for </w:t>
      </w:r>
      <w:r w:rsidR="002C3EDE" w:rsidRPr="00701B04">
        <w:rPr>
          <w:rFonts w:ascii="Times New Roman" w:hAnsi="Times New Roman" w:cs="Times New Roman"/>
          <w:sz w:val="24"/>
          <w:szCs w:val="24"/>
        </w:rPr>
        <w:t xml:space="preserve">additional auxiliary officers.  A motion was made by Commissioner Woods to grant the request and seconded by Commissioner Phillips.  Motion carried.  </w:t>
      </w:r>
    </w:p>
    <w:p w14:paraId="5B081CB5" w14:textId="61424330" w:rsidR="002C3EDE" w:rsidRPr="00701B04" w:rsidRDefault="002C3EDE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876CF" w14:textId="2D6E10B1" w:rsidR="002C3EDE" w:rsidRPr="00701B04" w:rsidRDefault="002C3EDE" w:rsidP="00012F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B04">
        <w:rPr>
          <w:rFonts w:ascii="Times New Roman" w:hAnsi="Times New Roman" w:cs="Times New Roman"/>
          <w:b/>
          <w:bCs/>
          <w:sz w:val="24"/>
          <w:szCs w:val="24"/>
        </w:rPr>
        <w:lastRenderedPageBreak/>
        <w:t>Director’s Report</w:t>
      </w:r>
    </w:p>
    <w:p w14:paraId="2ACC93A9" w14:textId="016AA51D" w:rsidR="00D212E6" w:rsidRPr="00701B04" w:rsidRDefault="00D212E6" w:rsidP="00012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B04">
        <w:rPr>
          <w:rFonts w:ascii="Times New Roman" w:hAnsi="Times New Roman" w:cs="Times New Roman"/>
          <w:sz w:val="24"/>
          <w:szCs w:val="24"/>
        </w:rPr>
        <w:t>Director Hankins provided an update in the hiring process for the DPS Wellness Team psychologist. He announced that the initial</w:t>
      </w:r>
      <w:r w:rsidR="00BE448C">
        <w:rPr>
          <w:rFonts w:ascii="Times New Roman" w:hAnsi="Times New Roman" w:cs="Times New Roman"/>
          <w:sz w:val="24"/>
          <w:szCs w:val="24"/>
        </w:rPr>
        <w:t xml:space="preserve"> round of</w:t>
      </w:r>
      <w:r w:rsidRPr="00701B04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BE448C">
        <w:rPr>
          <w:rFonts w:ascii="Times New Roman" w:hAnsi="Times New Roman" w:cs="Times New Roman"/>
          <w:sz w:val="24"/>
          <w:szCs w:val="24"/>
        </w:rPr>
        <w:t>s</w:t>
      </w:r>
      <w:r w:rsidRPr="00701B04">
        <w:rPr>
          <w:rFonts w:ascii="Times New Roman" w:hAnsi="Times New Roman" w:cs="Times New Roman"/>
          <w:sz w:val="24"/>
          <w:szCs w:val="24"/>
        </w:rPr>
        <w:t xml:space="preserve"> </w:t>
      </w:r>
      <w:r w:rsidR="00BE448C">
        <w:rPr>
          <w:rFonts w:ascii="Times New Roman" w:hAnsi="Times New Roman" w:cs="Times New Roman"/>
          <w:sz w:val="24"/>
          <w:szCs w:val="24"/>
        </w:rPr>
        <w:t>for</w:t>
      </w:r>
      <w:r w:rsidRPr="00701B04">
        <w:rPr>
          <w:rFonts w:ascii="Times New Roman" w:hAnsi="Times New Roman" w:cs="Times New Roman"/>
          <w:sz w:val="24"/>
          <w:szCs w:val="24"/>
        </w:rPr>
        <w:t xml:space="preserve"> the Law Enforcement Stipend Program had been completed and </w:t>
      </w:r>
      <w:r w:rsidR="00124C94" w:rsidRPr="00701B04">
        <w:rPr>
          <w:rFonts w:ascii="Times New Roman" w:hAnsi="Times New Roman" w:cs="Times New Roman"/>
          <w:sz w:val="24"/>
          <w:szCs w:val="24"/>
        </w:rPr>
        <w:t>sent to DF&amp;A for payment. He also announce</w:t>
      </w:r>
      <w:r w:rsidR="00701B04" w:rsidRPr="00701B04">
        <w:rPr>
          <w:rFonts w:ascii="Times New Roman" w:hAnsi="Times New Roman" w:cs="Times New Roman"/>
          <w:sz w:val="24"/>
          <w:szCs w:val="24"/>
        </w:rPr>
        <w:t>d</w:t>
      </w:r>
      <w:r w:rsidR="00124C94" w:rsidRPr="00701B04">
        <w:rPr>
          <w:rFonts w:ascii="Times New Roman" w:hAnsi="Times New Roman" w:cs="Times New Roman"/>
          <w:sz w:val="24"/>
          <w:szCs w:val="24"/>
        </w:rPr>
        <w:t xml:space="preserve"> the DPS Equipment Grant applications are being review and that the Fallen Officer Fund is expected to receive additional funding later this month. Finally</w:t>
      </w:r>
      <w:r w:rsidR="00701B04" w:rsidRPr="00701B04">
        <w:rPr>
          <w:rFonts w:ascii="Times New Roman" w:hAnsi="Times New Roman" w:cs="Times New Roman"/>
          <w:sz w:val="24"/>
          <w:szCs w:val="24"/>
        </w:rPr>
        <w:t>,</w:t>
      </w:r>
      <w:r w:rsidR="00124C94" w:rsidRPr="00701B04">
        <w:rPr>
          <w:rFonts w:ascii="Times New Roman" w:hAnsi="Times New Roman" w:cs="Times New Roman"/>
          <w:sz w:val="24"/>
          <w:szCs w:val="24"/>
        </w:rPr>
        <w:t xml:space="preserve"> Director Hankins advised that the investigation into the</w:t>
      </w:r>
      <w:r w:rsidR="00701B04" w:rsidRPr="00701B04">
        <w:rPr>
          <w:rFonts w:ascii="Times New Roman" w:hAnsi="Times New Roman" w:cs="Times New Roman"/>
          <w:sz w:val="24"/>
          <w:szCs w:val="24"/>
        </w:rPr>
        <w:t xml:space="preserve"> death of </w:t>
      </w:r>
      <w:r w:rsidR="00124C94" w:rsidRPr="00701B04">
        <w:rPr>
          <w:rFonts w:ascii="Times New Roman" w:hAnsi="Times New Roman" w:cs="Times New Roman"/>
          <w:sz w:val="24"/>
          <w:szCs w:val="24"/>
        </w:rPr>
        <w:t xml:space="preserve">CLETA </w:t>
      </w:r>
      <w:r w:rsidR="00701B04" w:rsidRPr="00701B04">
        <w:rPr>
          <w:rFonts w:ascii="Times New Roman" w:hAnsi="Times New Roman" w:cs="Times New Roman"/>
          <w:sz w:val="24"/>
          <w:szCs w:val="24"/>
        </w:rPr>
        <w:t>C</w:t>
      </w:r>
      <w:r w:rsidR="00124C94" w:rsidRPr="00701B04">
        <w:rPr>
          <w:rFonts w:ascii="Times New Roman" w:hAnsi="Times New Roman" w:cs="Times New Roman"/>
          <w:sz w:val="24"/>
          <w:szCs w:val="24"/>
        </w:rPr>
        <w:t xml:space="preserve">adet is </w:t>
      </w:r>
      <w:proofErr w:type="gramStart"/>
      <w:r w:rsidR="00124C94" w:rsidRPr="00701B04">
        <w:rPr>
          <w:rFonts w:ascii="Times New Roman" w:hAnsi="Times New Roman" w:cs="Times New Roman"/>
          <w:sz w:val="24"/>
          <w:szCs w:val="24"/>
        </w:rPr>
        <w:t>coming to a close</w:t>
      </w:r>
      <w:proofErr w:type="gramEnd"/>
      <w:r w:rsidR="009756B1">
        <w:rPr>
          <w:rFonts w:ascii="Times New Roman" w:hAnsi="Times New Roman" w:cs="Times New Roman"/>
          <w:sz w:val="24"/>
          <w:szCs w:val="24"/>
        </w:rPr>
        <w:t xml:space="preserve"> and invited </w:t>
      </w:r>
      <w:r w:rsidR="00BE448C">
        <w:rPr>
          <w:rFonts w:ascii="Times New Roman" w:hAnsi="Times New Roman" w:cs="Times New Roman"/>
          <w:sz w:val="24"/>
          <w:szCs w:val="24"/>
        </w:rPr>
        <w:t>Commissioners to join him and Secretary Gary in visiting with the Cadet’s family</w:t>
      </w:r>
      <w:r w:rsidR="00124C94" w:rsidRPr="00701B04">
        <w:rPr>
          <w:rFonts w:ascii="Times New Roman" w:hAnsi="Times New Roman" w:cs="Times New Roman"/>
          <w:sz w:val="24"/>
          <w:szCs w:val="24"/>
        </w:rPr>
        <w:t>.</w:t>
      </w:r>
      <w:r w:rsidRPr="00701B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12E6" w:rsidRPr="0070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F1"/>
    <w:rsid w:val="00012FF1"/>
    <w:rsid w:val="00124C94"/>
    <w:rsid w:val="00152CBE"/>
    <w:rsid w:val="002C3EDE"/>
    <w:rsid w:val="004E0EA3"/>
    <w:rsid w:val="00701B04"/>
    <w:rsid w:val="009756B1"/>
    <w:rsid w:val="00A2686F"/>
    <w:rsid w:val="00BE448C"/>
    <w:rsid w:val="00D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402C"/>
  <w15:chartTrackingRefBased/>
  <w15:docId w15:val="{2869CDB3-66A9-4C67-9883-B924C768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Albritton</dc:creator>
  <cp:keywords/>
  <dc:description/>
  <cp:lastModifiedBy>Kreasha Williams</cp:lastModifiedBy>
  <cp:revision>5</cp:revision>
  <dcterms:created xsi:type="dcterms:W3CDTF">2022-09-08T20:35:00Z</dcterms:created>
  <dcterms:modified xsi:type="dcterms:W3CDTF">2022-09-08T20:56:00Z</dcterms:modified>
</cp:coreProperties>
</file>